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FEF9" w14:textId="095CDFAC"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lang w:val="en-US"/>
        </w:rPr>
        <w:t xml:space="preserve">FORUM: </w:t>
      </w:r>
      <w:r>
        <w:rPr>
          <w:rStyle w:val="normaltextrun"/>
          <w:rFonts w:eastAsiaTheme="majorEastAsia"/>
          <w:color w:val="000000"/>
          <w:lang w:val="en-US"/>
        </w:rPr>
        <w:t>ECOSOC</w:t>
      </w:r>
      <w:r>
        <w:rPr>
          <w:rStyle w:val="eop"/>
          <w:rFonts w:eastAsiaTheme="majorEastAsia"/>
          <w:color w:val="000000"/>
        </w:rPr>
        <w:t> </w:t>
      </w:r>
    </w:p>
    <w:p w14:paraId="3298771E"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lang w:val="en-US"/>
        </w:rPr>
        <w:t xml:space="preserve">QUESTION OF: </w:t>
      </w:r>
      <w:r>
        <w:rPr>
          <w:rStyle w:val="normaltextrun"/>
          <w:rFonts w:eastAsiaTheme="majorEastAsia"/>
          <w:color w:val="000000"/>
          <w:lang w:val="en-US"/>
        </w:rPr>
        <w:t>The usage of Genetically Modified (GM) crops</w:t>
      </w:r>
      <w:r>
        <w:rPr>
          <w:rStyle w:val="eop"/>
          <w:rFonts w:eastAsiaTheme="majorEastAsia"/>
          <w:color w:val="000000"/>
        </w:rPr>
        <w:t> </w:t>
      </w:r>
    </w:p>
    <w:p w14:paraId="1E1E7984"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lang w:val="en-US"/>
        </w:rPr>
        <w:t>MAINSUBMITTER</w:t>
      </w:r>
      <w:r>
        <w:rPr>
          <w:rStyle w:val="normaltextrun"/>
          <w:rFonts w:eastAsiaTheme="majorEastAsia"/>
          <w:color w:val="000000"/>
          <w:lang w:val="en-US"/>
        </w:rPr>
        <w:t>: United Kingdom</w:t>
      </w:r>
      <w:r>
        <w:rPr>
          <w:rStyle w:val="eop"/>
          <w:rFonts w:eastAsiaTheme="majorEastAsia"/>
          <w:color w:val="000000"/>
        </w:rPr>
        <w:t> </w:t>
      </w:r>
    </w:p>
    <w:p w14:paraId="12287899"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b/>
          <w:bCs/>
          <w:color w:val="000000"/>
          <w:lang w:val="en-US"/>
        </w:rPr>
        <w:t xml:space="preserve">CO-SUBMITTERS: </w:t>
      </w:r>
      <w:r>
        <w:rPr>
          <w:rStyle w:val="normaltextrun"/>
          <w:rFonts w:eastAsiaTheme="majorEastAsia"/>
          <w:color w:val="000000"/>
          <w:lang w:val="en-US"/>
        </w:rPr>
        <w:t>China, Belgium, ROK and Pakistan</w:t>
      </w:r>
      <w:r>
        <w:rPr>
          <w:rStyle w:val="eop"/>
          <w:rFonts w:eastAsiaTheme="majorEastAsia"/>
          <w:color w:val="000000"/>
        </w:rPr>
        <w:t> </w:t>
      </w:r>
    </w:p>
    <w:p w14:paraId="35A74F8A" w14:textId="77777777" w:rsidR="00D428BA" w:rsidRDefault="00D428BA" w:rsidP="00D428BA">
      <w:pPr>
        <w:pStyle w:val="paragraph"/>
        <w:spacing w:before="0" w:beforeAutospacing="0" w:after="0" w:afterAutospacing="0"/>
        <w:textAlignment w:val="baseline"/>
        <w:rPr>
          <w:rStyle w:val="eop"/>
          <w:rFonts w:eastAsiaTheme="majorEastAsia"/>
        </w:rPr>
      </w:pPr>
      <w:r>
        <w:rPr>
          <w:rStyle w:val="normaltextrun"/>
          <w:rFonts w:eastAsiaTheme="majorEastAsia"/>
          <w:lang w:val="en-US"/>
        </w:rPr>
        <w:t>THE UNITED NATIONS ECONOMIC AND SOCIAL COUNCIL,</w:t>
      </w:r>
      <w:r>
        <w:rPr>
          <w:rStyle w:val="eop"/>
          <w:rFonts w:eastAsiaTheme="majorEastAsia"/>
        </w:rPr>
        <w:t> </w:t>
      </w:r>
    </w:p>
    <w:p w14:paraId="777F3441" w14:textId="77777777" w:rsidR="00D428BA" w:rsidRDefault="00D428BA" w:rsidP="00D428BA">
      <w:pPr>
        <w:pStyle w:val="paragraph"/>
        <w:spacing w:before="0" w:beforeAutospacing="0" w:after="0" w:afterAutospacing="0"/>
        <w:textAlignment w:val="baseline"/>
        <w:rPr>
          <w:rFonts w:ascii="Segoe UI" w:hAnsi="Segoe UI" w:cs="Segoe UI"/>
          <w:sz w:val="18"/>
          <w:szCs w:val="18"/>
        </w:rPr>
      </w:pPr>
    </w:p>
    <w:p w14:paraId="6EA31F52" w14:textId="77777777" w:rsidR="00D428BA" w:rsidRDefault="00D428BA" w:rsidP="00D428BA">
      <w:pPr>
        <w:pStyle w:val="paragraph"/>
        <w:spacing w:before="0" w:beforeAutospacing="0" w:after="0" w:afterAutospacing="0"/>
        <w:ind w:left="-30" w:right="-30"/>
        <w:textAlignment w:val="baseline"/>
        <w:rPr>
          <w:rStyle w:val="eop"/>
          <w:rFonts w:eastAsiaTheme="majorEastAsia"/>
        </w:rPr>
      </w:pPr>
      <w:r>
        <w:rPr>
          <w:rStyle w:val="normaltextrun"/>
          <w:rFonts w:eastAsiaTheme="majorEastAsia"/>
          <w:i/>
          <w:iCs/>
          <w:lang w:val="en-US"/>
        </w:rPr>
        <w:t>Emphasizing</w:t>
      </w:r>
      <w:r>
        <w:rPr>
          <w:rStyle w:val="normaltextrun"/>
          <w:rFonts w:eastAsiaTheme="majorEastAsia"/>
          <w:lang w:val="en-US"/>
        </w:rPr>
        <w:t xml:space="preserve"> the importance of an evidence-led and proportionate regulatory approach for Genetically Modified (GM) crops to unlock the technology’s benefits for human health, agriculture, and the </w:t>
      </w:r>
      <w:proofErr w:type="gramStart"/>
      <w:r>
        <w:rPr>
          <w:rStyle w:val="normaltextrun"/>
          <w:rFonts w:eastAsiaTheme="majorEastAsia"/>
          <w:lang w:val="en-US"/>
        </w:rPr>
        <w:t>environment;</w:t>
      </w:r>
      <w:proofErr w:type="gramEnd"/>
      <w:r>
        <w:rPr>
          <w:rStyle w:val="eop"/>
          <w:rFonts w:eastAsiaTheme="majorEastAsia"/>
        </w:rPr>
        <w:t> </w:t>
      </w:r>
    </w:p>
    <w:p w14:paraId="5A61C4DD"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02F583DB" w14:textId="77777777" w:rsidR="00D428BA" w:rsidRDefault="00D428BA" w:rsidP="00D428BA">
      <w:pPr>
        <w:pStyle w:val="paragraph"/>
        <w:spacing w:before="0" w:beforeAutospacing="0" w:after="0" w:afterAutospacing="0"/>
        <w:ind w:left="-30" w:right="-30"/>
        <w:textAlignment w:val="baseline"/>
        <w:rPr>
          <w:rStyle w:val="eop"/>
          <w:rFonts w:eastAsiaTheme="majorEastAsia"/>
        </w:rPr>
      </w:pPr>
      <w:r>
        <w:rPr>
          <w:rStyle w:val="normaltextrun"/>
          <w:rFonts w:eastAsiaTheme="majorEastAsia"/>
          <w:i/>
          <w:iCs/>
          <w:color w:val="000000"/>
          <w:lang w:val="en-US"/>
        </w:rPr>
        <w:t>Recognizing</w:t>
      </w:r>
      <w:r>
        <w:rPr>
          <w:rStyle w:val="normaltextrun"/>
          <w:rFonts w:eastAsiaTheme="majorEastAsia"/>
          <w:i/>
          <w:iCs/>
          <w:lang w:val="en-US"/>
        </w:rPr>
        <w:t xml:space="preserve"> </w:t>
      </w:r>
      <w:r>
        <w:rPr>
          <w:rStyle w:val="normaltextrun"/>
          <w:rFonts w:eastAsiaTheme="majorEastAsia"/>
          <w:lang w:val="en-US"/>
        </w:rPr>
        <w:t xml:space="preserve">that GM crops now account for 10 percent of the lands used for agriculture, and has a market size of 23.6 billion dollars in 2024 with a CAGR of 5.7 percent, and the current dominance in the international GM crop seed market held by 4 major companies with over 60% of </w:t>
      </w:r>
      <w:proofErr w:type="gramStart"/>
      <w:r>
        <w:rPr>
          <w:rStyle w:val="normaltextrun"/>
          <w:rFonts w:eastAsiaTheme="majorEastAsia"/>
          <w:lang w:val="en-US"/>
        </w:rPr>
        <w:t>production;</w:t>
      </w:r>
      <w:proofErr w:type="gramEnd"/>
      <w:r>
        <w:rPr>
          <w:rStyle w:val="eop"/>
          <w:rFonts w:eastAsiaTheme="majorEastAsia"/>
        </w:rPr>
        <w:t> </w:t>
      </w:r>
    </w:p>
    <w:p w14:paraId="7CB10148"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1FD00DCD" w14:textId="4F5D7B90" w:rsidR="00D428BA" w:rsidRDefault="00D428BA" w:rsidP="00D428BA">
      <w:pPr>
        <w:pStyle w:val="paragraph"/>
        <w:spacing w:before="0" w:beforeAutospacing="0" w:after="0" w:afterAutospacing="0"/>
        <w:ind w:left="-30" w:right="-30"/>
        <w:textAlignment w:val="baseline"/>
        <w:rPr>
          <w:rStyle w:val="eop"/>
          <w:rFonts w:eastAsiaTheme="majorEastAsia"/>
        </w:rPr>
      </w:pPr>
      <w:r>
        <w:rPr>
          <w:rStyle w:val="normaltextrun"/>
          <w:rFonts w:eastAsiaTheme="majorEastAsia"/>
          <w:i/>
          <w:iCs/>
          <w:lang w:val="en-US"/>
        </w:rPr>
        <w:t xml:space="preserve">Realizing </w:t>
      </w:r>
      <w:r>
        <w:rPr>
          <w:rStyle w:val="normaltextrun"/>
          <w:rFonts w:eastAsiaTheme="majorEastAsia"/>
          <w:lang w:val="en-US"/>
        </w:rPr>
        <w:t xml:space="preserve">the meaningful change GM crops have brought and may bring to agriculture and local food </w:t>
      </w:r>
      <w:proofErr w:type="gramStart"/>
      <w:r>
        <w:rPr>
          <w:rStyle w:val="normaltextrun"/>
          <w:rFonts w:eastAsiaTheme="majorEastAsia"/>
          <w:lang w:val="en-US"/>
        </w:rPr>
        <w:t>markets;</w:t>
      </w:r>
      <w:proofErr w:type="gramEnd"/>
      <w:r>
        <w:rPr>
          <w:rStyle w:val="eop"/>
          <w:rFonts w:eastAsiaTheme="majorEastAsia"/>
        </w:rPr>
        <w:t> </w:t>
      </w:r>
    </w:p>
    <w:p w14:paraId="2E30FAEA"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0BAE2F85" w14:textId="77777777" w:rsidR="00D428BA" w:rsidRDefault="00D428BA" w:rsidP="00D428BA">
      <w:pPr>
        <w:pStyle w:val="paragraph"/>
        <w:spacing w:before="0" w:beforeAutospacing="0" w:after="0" w:afterAutospacing="0"/>
        <w:ind w:left="-30" w:right="-30"/>
        <w:textAlignment w:val="baseline"/>
        <w:rPr>
          <w:rStyle w:val="eop"/>
          <w:rFonts w:eastAsiaTheme="majorEastAsia"/>
        </w:rPr>
      </w:pPr>
      <w:r>
        <w:rPr>
          <w:rStyle w:val="normaltextrun"/>
          <w:rFonts w:eastAsiaTheme="majorEastAsia"/>
          <w:i/>
          <w:iCs/>
          <w:lang w:val="en-US"/>
        </w:rPr>
        <w:t>Being fully aware</w:t>
      </w:r>
      <w:r>
        <w:rPr>
          <w:rStyle w:val="normaltextrun"/>
          <w:rFonts w:eastAsiaTheme="majorEastAsia"/>
          <w:lang w:val="en-US"/>
        </w:rPr>
        <w:t xml:space="preserve"> of enormous potential benefits of GM crops such as pest, disease resistance, enhanced nutrients, and greater yield per </w:t>
      </w:r>
      <w:proofErr w:type="gramStart"/>
      <w:r>
        <w:rPr>
          <w:rStyle w:val="normaltextrun"/>
          <w:rFonts w:eastAsiaTheme="majorEastAsia"/>
          <w:lang w:val="en-US"/>
        </w:rPr>
        <w:t>crop;</w:t>
      </w:r>
      <w:proofErr w:type="gramEnd"/>
      <w:r>
        <w:rPr>
          <w:rStyle w:val="eop"/>
          <w:rFonts w:eastAsiaTheme="majorEastAsia"/>
        </w:rPr>
        <w:t> </w:t>
      </w:r>
    </w:p>
    <w:p w14:paraId="0C013AE1"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3461B4B8" w14:textId="77777777" w:rsidR="00D428BA" w:rsidRDefault="00D428BA" w:rsidP="00D428BA">
      <w:pPr>
        <w:pStyle w:val="paragraph"/>
        <w:spacing w:before="0" w:beforeAutospacing="0" w:after="0" w:afterAutospacing="0"/>
        <w:ind w:left="-30" w:right="-30"/>
        <w:textAlignment w:val="baseline"/>
        <w:rPr>
          <w:rStyle w:val="eop"/>
          <w:rFonts w:eastAsiaTheme="majorEastAsia"/>
        </w:rPr>
      </w:pPr>
      <w:r>
        <w:rPr>
          <w:rStyle w:val="normaltextrun"/>
          <w:rFonts w:eastAsiaTheme="majorEastAsia"/>
          <w:i/>
          <w:iCs/>
          <w:lang w:val="en-US"/>
        </w:rPr>
        <w:t xml:space="preserve">Concerned </w:t>
      </w:r>
      <w:r>
        <w:rPr>
          <w:rStyle w:val="normaltextrun"/>
          <w:rFonts w:eastAsiaTheme="majorEastAsia"/>
          <w:lang w:val="en-US"/>
        </w:rPr>
        <w:t xml:space="preserve">about potential irreversible damage on the environment and economy which will eventually affect not only the member states growing unverified GM crops but also the rest of </w:t>
      </w:r>
      <w:proofErr w:type="gramStart"/>
      <w:r>
        <w:rPr>
          <w:rStyle w:val="normaltextrun"/>
          <w:rFonts w:eastAsiaTheme="majorEastAsia"/>
          <w:lang w:val="en-US"/>
        </w:rPr>
        <w:t>humanity;</w:t>
      </w:r>
      <w:proofErr w:type="gramEnd"/>
      <w:r>
        <w:rPr>
          <w:rStyle w:val="eop"/>
          <w:rFonts w:eastAsiaTheme="majorEastAsia"/>
        </w:rPr>
        <w:t> </w:t>
      </w:r>
    </w:p>
    <w:p w14:paraId="7799EFCC"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235EC18D" w14:textId="51279161" w:rsidR="00D428BA" w:rsidRDefault="00D428BA" w:rsidP="00D428BA">
      <w:pPr>
        <w:pStyle w:val="paragraph"/>
        <w:spacing w:before="0" w:beforeAutospacing="0" w:after="0" w:afterAutospacing="0"/>
        <w:ind w:left="-30" w:right="-30"/>
        <w:textAlignment w:val="baseline"/>
        <w:rPr>
          <w:rStyle w:val="eop"/>
          <w:rFonts w:eastAsiaTheme="majorEastAsia"/>
        </w:rPr>
      </w:pPr>
      <w:r>
        <w:rPr>
          <w:rStyle w:val="normaltextrun"/>
          <w:rFonts w:eastAsiaTheme="majorEastAsia"/>
          <w:i/>
          <w:iCs/>
          <w:lang w:val="en-US"/>
        </w:rPr>
        <w:t xml:space="preserve">Calls </w:t>
      </w:r>
      <w:r>
        <w:rPr>
          <w:rStyle w:val="normaltextrun"/>
          <w:rFonts w:eastAsiaTheme="majorEastAsia"/>
          <w:lang w:val="en-US"/>
        </w:rPr>
        <w:t xml:space="preserve">for a careful and balanced measure to address the issues related to the use of GM crops to safeguard the </w:t>
      </w:r>
      <w:proofErr w:type="gramStart"/>
      <w:r>
        <w:rPr>
          <w:rStyle w:val="normaltextrun"/>
          <w:rFonts w:eastAsiaTheme="majorEastAsia"/>
          <w:lang w:val="en-US"/>
        </w:rPr>
        <w:t>ecosystem;</w:t>
      </w:r>
      <w:proofErr w:type="gramEnd"/>
      <w:r>
        <w:rPr>
          <w:rStyle w:val="eop"/>
          <w:rFonts w:eastAsiaTheme="majorEastAsia"/>
        </w:rPr>
        <w:t> </w:t>
      </w:r>
    </w:p>
    <w:p w14:paraId="22317CAC"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0533F560"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333132"/>
        </w:rPr>
      </w:pPr>
      <w:r>
        <w:rPr>
          <w:rStyle w:val="normaltextrun"/>
          <w:rFonts w:eastAsiaTheme="majorEastAsia"/>
          <w:i/>
          <w:iCs/>
          <w:color w:val="333132"/>
          <w:lang w:val="en-US"/>
        </w:rPr>
        <w:t>Highlighting</w:t>
      </w:r>
      <w:r>
        <w:rPr>
          <w:rStyle w:val="normaltextrun"/>
          <w:rFonts w:eastAsiaTheme="majorEastAsia"/>
          <w:color w:val="333132"/>
          <w:lang w:val="en-US"/>
        </w:rPr>
        <w:t xml:space="preserve"> the growing economic risks faced by LEDCs that are heavily dependent on primary industries like agriculture, particularly considering the monopoly of GM crop production within a few major </w:t>
      </w:r>
      <w:proofErr w:type="gramStart"/>
      <w:r>
        <w:rPr>
          <w:rStyle w:val="normaltextrun"/>
          <w:rFonts w:eastAsiaTheme="majorEastAsia"/>
          <w:color w:val="333132"/>
          <w:lang w:val="en-US"/>
        </w:rPr>
        <w:t>companies;</w:t>
      </w:r>
      <w:proofErr w:type="gramEnd"/>
      <w:r>
        <w:rPr>
          <w:rStyle w:val="eop"/>
          <w:rFonts w:eastAsiaTheme="majorEastAsia"/>
          <w:color w:val="333132"/>
        </w:rPr>
        <w:t> </w:t>
      </w:r>
    </w:p>
    <w:p w14:paraId="1617628E"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35590B5D"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normaltextrun"/>
          <w:rFonts w:eastAsiaTheme="majorEastAsia"/>
          <w:i/>
          <w:iCs/>
          <w:lang w:val="en-US"/>
        </w:rPr>
        <w:t xml:space="preserve">Requests </w:t>
      </w:r>
      <w:r>
        <w:rPr>
          <w:rStyle w:val="normaltextrun"/>
          <w:rFonts w:eastAsiaTheme="majorEastAsia"/>
          <w:lang w:val="en-US"/>
        </w:rPr>
        <w:t xml:space="preserve">all member states to prioritize public health and preservation of the environment with restrictions on development, thorough assessment on safety, and long-term research, and monitoring to scientifically confirm the safety of each GM </w:t>
      </w:r>
      <w:proofErr w:type="gramStart"/>
      <w:r>
        <w:rPr>
          <w:rStyle w:val="normaltextrun"/>
          <w:rFonts w:eastAsiaTheme="majorEastAsia"/>
          <w:lang w:val="en-US"/>
        </w:rPr>
        <w:t>crop;</w:t>
      </w:r>
      <w:proofErr w:type="gramEnd"/>
      <w:r>
        <w:rPr>
          <w:rStyle w:val="eop"/>
          <w:rFonts w:eastAsiaTheme="majorEastAsia"/>
        </w:rPr>
        <w:t> </w:t>
      </w:r>
    </w:p>
    <w:p w14:paraId="3415BE0F"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rPr>
        <w:t> </w:t>
      </w:r>
    </w:p>
    <w:p w14:paraId="41292608"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62A4DFEA"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r>
        <w:rPr>
          <w:rStyle w:val="eop"/>
          <w:rFonts w:eastAsiaTheme="majorEastAsia"/>
          <w:color w:val="000000"/>
        </w:rPr>
        <w:t> </w:t>
      </w:r>
    </w:p>
    <w:p w14:paraId="6A2EFA22"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000000"/>
        </w:rPr>
      </w:pPr>
      <w:r>
        <w:rPr>
          <w:rStyle w:val="eop"/>
          <w:rFonts w:eastAsiaTheme="majorEastAsia"/>
          <w:color w:val="000000"/>
        </w:rPr>
        <w:t> </w:t>
      </w:r>
    </w:p>
    <w:p w14:paraId="3E3977A3"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000000"/>
        </w:rPr>
      </w:pPr>
    </w:p>
    <w:p w14:paraId="0F68386B"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000000"/>
        </w:rPr>
      </w:pPr>
    </w:p>
    <w:p w14:paraId="0C70170E"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000000"/>
        </w:rPr>
      </w:pPr>
    </w:p>
    <w:p w14:paraId="5325EA30"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000000"/>
        </w:rPr>
      </w:pPr>
    </w:p>
    <w:p w14:paraId="46297E3E"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000000"/>
        </w:rPr>
      </w:pPr>
    </w:p>
    <w:p w14:paraId="76A1BD3F" w14:textId="77777777" w:rsidR="00D428BA" w:rsidRDefault="00D428BA" w:rsidP="00D428BA">
      <w:pPr>
        <w:pStyle w:val="paragraph"/>
        <w:spacing w:before="0" w:beforeAutospacing="0" w:after="0" w:afterAutospacing="0"/>
        <w:ind w:left="-30" w:right="-30"/>
        <w:textAlignment w:val="baseline"/>
        <w:rPr>
          <w:rStyle w:val="eop"/>
          <w:rFonts w:eastAsiaTheme="majorEastAsia"/>
          <w:color w:val="000000"/>
        </w:rPr>
      </w:pPr>
    </w:p>
    <w:p w14:paraId="568C8139" w14:textId="77777777" w:rsidR="00D428BA" w:rsidRDefault="00D428BA" w:rsidP="00D428BA">
      <w:pPr>
        <w:pStyle w:val="paragraph"/>
        <w:spacing w:before="0" w:beforeAutospacing="0" w:after="0" w:afterAutospacing="0"/>
        <w:ind w:left="-30" w:right="-30"/>
        <w:textAlignment w:val="baseline"/>
        <w:rPr>
          <w:rFonts w:ascii="Segoe UI" w:hAnsi="Segoe UI" w:cs="Segoe UI"/>
          <w:sz w:val="18"/>
          <w:szCs w:val="18"/>
        </w:rPr>
      </w:pPr>
    </w:p>
    <w:p w14:paraId="273EDA4C" w14:textId="77777777" w:rsidR="00D428BA" w:rsidRDefault="00D428BA" w:rsidP="00D428BA">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31495753" w14:textId="77777777" w:rsidR="00D428BA" w:rsidRDefault="00D428BA" w:rsidP="00D428BA">
      <w:pPr>
        <w:pStyle w:val="paragraph"/>
        <w:numPr>
          <w:ilvl w:val="0"/>
          <w:numId w:val="1"/>
        </w:numPr>
        <w:spacing w:before="0" w:beforeAutospacing="0" w:after="0" w:afterAutospacing="0"/>
        <w:ind w:left="1080" w:firstLine="0"/>
        <w:textAlignment w:val="baseline"/>
        <w:rPr>
          <w:sz w:val="22"/>
          <w:szCs w:val="22"/>
        </w:rPr>
      </w:pPr>
      <w:r>
        <w:rPr>
          <w:rStyle w:val="normaltextrun"/>
          <w:rFonts w:eastAsiaTheme="majorEastAsia"/>
          <w:u w:val="single"/>
          <w:lang w:val="en-US"/>
        </w:rPr>
        <w:lastRenderedPageBreak/>
        <w:t xml:space="preserve">Encouraging </w:t>
      </w:r>
      <w:r>
        <w:rPr>
          <w:rStyle w:val="normaltextrun"/>
          <w:rFonts w:eastAsiaTheme="majorEastAsia"/>
          <w:lang w:val="en-US"/>
        </w:rPr>
        <w:t>member states with strict regulations on the production and release of GM crops and NGOs to make changes to existing regulations that prioritizes scientifically plausible risks associated with the GM crops by:</w:t>
      </w:r>
      <w:r>
        <w:rPr>
          <w:rStyle w:val="eop"/>
          <w:rFonts w:eastAsiaTheme="majorEastAsia"/>
        </w:rPr>
        <w:t> </w:t>
      </w:r>
    </w:p>
    <w:p w14:paraId="65A7CA17"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sz w:val="22"/>
          <w:szCs w:val="22"/>
        </w:rPr>
        <w:t> </w:t>
      </w:r>
    </w:p>
    <w:p w14:paraId="7100C45F" w14:textId="77777777" w:rsidR="00D428BA" w:rsidRDefault="00D428BA" w:rsidP="00D428BA">
      <w:pPr>
        <w:pStyle w:val="paragraph"/>
        <w:numPr>
          <w:ilvl w:val="0"/>
          <w:numId w:val="2"/>
        </w:numPr>
        <w:spacing w:before="0" w:beforeAutospacing="0" w:after="0" w:afterAutospacing="0"/>
        <w:ind w:left="1800" w:firstLine="0"/>
        <w:textAlignment w:val="baseline"/>
        <w:rPr>
          <w:sz w:val="22"/>
          <w:szCs w:val="22"/>
        </w:rPr>
      </w:pPr>
      <w:r>
        <w:rPr>
          <w:rStyle w:val="normaltextrun"/>
          <w:rFonts w:eastAsiaTheme="majorEastAsia"/>
          <w:lang w:val="en-US"/>
        </w:rPr>
        <w:t>eliminating unnecessary regulatory burdens when no scientific evidence indicates environmental and human health harm:</w:t>
      </w:r>
      <w:r>
        <w:rPr>
          <w:rStyle w:val="eop"/>
          <w:rFonts w:eastAsiaTheme="majorEastAsia"/>
        </w:rPr>
        <w:t> </w:t>
      </w:r>
    </w:p>
    <w:p w14:paraId="457A5F8E" w14:textId="77777777" w:rsidR="00D428BA" w:rsidRDefault="00D428BA" w:rsidP="00D428BA">
      <w:pPr>
        <w:pStyle w:val="paragraph"/>
        <w:numPr>
          <w:ilvl w:val="0"/>
          <w:numId w:val="3"/>
        </w:numPr>
        <w:spacing w:before="0" w:beforeAutospacing="0" w:after="0" w:afterAutospacing="0"/>
        <w:ind w:left="2700" w:firstLine="0"/>
        <w:textAlignment w:val="baseline"/>
        <w:rPr>
          <w:sz w:val="22"/>
          <w:szCs w:val="22"/>
        </w:rPr>
      </w:pPr>
      <w:r>
        <w:rPr>
          <w:rStyle w:val="normaltextrun"/>
          <w:rFonts w:eastAsiaTheme="majorEastAsia"/>
          <w:lang w:val="en-US"/>
        </w:rPr>
        <w:t>establishing collaborative partnerships with experienced regulators to share insights on effective risk assessment methodologies,</w:t>
      </w:r>
      <w:r>
        <w:rPr>
          <w:rStyle w:val="eop"/>
          <w:rFonts w:eastAsiaTheme="majorEastAsia"/>
        </w:rPr>
        <w:t> </w:t>
      </w:r>
    </w:p>
    <w:p w14:paraId="02B0ABC6" w14:textId="77777777" w:rsidR="00D428BA" w:rsidRDefault="00D428BA" w:rsidP="00D428BA">
      <w:pPr>
        <w:pStyle w:val="paragraph"/>
        <w:numPr>
          <w:ilvl w:val="0"/>
          <w:numId w:val="4"/>
        </w:numPr>
        <w:spacing w:before="0" w:beforeAutospacing="0" w:after="0" w:afterAutospacing="0"/>
        <w:ind w:left="2700" w:firstLine="0"/>
        <w:textAlignment w:val="baseline"/>
        <w:rPr>
          <w:sz w:val="22"/>
          <w:szCs w:val="22"/>
        </w:rPr>
      </w:pPr>
      <w:r>
        <w:rPr>
          <w:rStyle w:val="normaltextrun"/>
          <w:rFonts w:eastAsiaTheme="majorEastAsia"/>
          <w:lang w:val="en-US"/>
        </w:rPr>
        <w:t>creating a specialized regulatory pathway for GM crops exhibiting characteristics selected in traditional breeding,</w:t>
      </w:r>
      <w:r>
        <w:rPr>
          <w:rStyle w:val="eop"/>
          <w:rFonts w:eastAsiaTheme="majorEastAsia"/>
        </w:rPr>
        <w:t> </w:t>
      </w:r>
    </w:p>
    <w:p w14:paraId="4EBA6E98" w14:textId="77777777" w:rsidR="00D428BA" w:rsidRDefault="00D428BA" w:rsidP="00D428BA">
      <w:pPr>
        <w:pStyle w:val="paragraph"/>
        <w:numPr>
          <w:ilvl w:val="0"/>
          <w:numId w:val="5"/>
        </w:numPr>
        <w:spacing w:before="0" w:beforeAutospacing="0" w:after="0" w:afterAutospacing="0"/>
        <w:ind w:left="1800" w:firstLine="0"/>
        <w:textAlignment w:val="baseline"/>
        <w:rPr>
          <w:sz w:val="22"/>
          <w:szCs w:val="22"/>
        </w:rPr>
      </w:pPr>
      <w:r>
        <w:rPr>
          <w:rStyle w:val="normaltextrun"/>
          <w:rFonts w:eastAsiaTheme="majorEastAsia"/>
          <w:lang w:val="en-US"/>
        </w:rPr>
        <w:t>instituting a periodic review mechanism for regulatory frameworks about evolving scientific knowledge and technological advancements made in GM crops including, but not limited to: </w:t>
      </w:r>
      <w:r>
        <w:rPr>
          <w:rStyle w:val="eop"/>
          <w:rFonts w:eastAsiaTheme="majorEastAsia"/>
        </w:rPr>
        <w:t> </w:t>
      </w:r>
    </w:p>
    <w:p w14:paraId="6131A8BE" w14:textId="77777777" w:rsidR="00D428BA" w:rsidRDefault="00D428BA" w:rsidP="00D428BA">
      <w:pPr>
        <w:pStyle w:val="paragraph"/>
        <w:numPr>
          <w:ilvl w:val="0"/>
          <w:numId w:val="6"/>
        </w:numPr>
        <w:spacing w:before="0" w:beforeAutospacing="0" w:after="0" w:afterAutospacing="0"/>
        <w:ind w:left="2700" w:firstLine="0"/>
        <w:textAlignment w:val="baseline"/>
        <w:rPr>
          <w:sz w:val="22"/>
          <w:szCs w:val="22"/>
        </w:rPr>
      </w:pPr>
      <w:r>
        <w:rPr>
          <w:rStyle w:val="normaltextrun"/>
          <w:rFonts w:eastAsiaTheme="majorEastAsia"/>
          <w:lang w:val="en-US"/>
        </w:rPr>
        <w:t>Sainsbury Lab's blight-resistant Maris Piper potato, which saves £50m annually for UK potato farmers,</w:t>
      </w:r>
      <w:r>
        <w:rPr>
          <w:rStyle w:val="eop"/>
          <w:rFonts w:eastAsiaTheme="majorEastAsia"/>
        </w:rPr>
        <w:t> </w:t>
      </w:r>
    </w:p>
    <w:p w14:paraId="4923649A" w14:textId="77777777" w:rsidR="00D428BA" w:rsidRDefault="00D428BA" w:rsidP="00D428BA">
      <w:pPr>
        <w:pStyle w:val="paragraph"/>
        <w:numPr>
          <w:ilvl w:val="0"/>
          <w:numId w:val="7"/>
        </w:numPr>
        <w:spacing w:before="0" w:beforeAutospacing="0" w:after="0" w:afterAutospacing="0"/>
        <w:ind w:left="2700" w:firstLine="0"/>
        <w:textAlignment w:val="baseline"/>
      </w:pPr>
      <w:r>
        <w:rPr>
          <w:rStyle w:val="normaltextrun"/>
          <w:rFonts w:eastAsiaTheme="majorEastAsia"/>
          <w:lang w:val="en-US"/>
        </w:rPr>
        <w:t>Argentina's drought-resistant wheat, modified with sunflower genes, approved in multiple countries,</w:t>
      </w:r>
      <w:r>
        <w:rPr>
          <w:rStyle w:val="eop"/>
          <w:rFonts w:eastAsiaTheme="majorEastAsia"/>
        </w:rPr>
        <w:t> </w:t>
      </w:r>
    </w:p>
    <w:p w14:paraId="6DD75124" w14:textId="77777777" w:rsidR="00D428BA" w:rsidRDefault="00D428BA" w:rsidP="00D428BA">
      <w:pPr>
        <w:pStyle w:val="paragraph"/>
        <w:numPr>
          <w:ilvl w:val="0"/>
          <w:numId w:val="8"/>
        </w:numPr>
        <w:spacing w:before="0" w:beforeAutospacing="0" w:after="0" w:afterAutospacing="0"/>
        <w:ind w:left="2700" w:firstLine="0"/>
        <w:textAlignment w:val="baseline"/>
      </w:pPr>
      <w:r>
        <w:rPr>
          <w:rStyle w:val="normaltextrun"/>
          <w:rFonts w:eastAsiaTheme="majorEastAsia"/>
          <w:lang w:val="en-US"/>
        </w:rPr>
        <w:t>China’s production of varieties of genetically modified soybeans and corn for import that helps to improve food security and reduce imports.</w:t>
      </w:r>
      <w:r>
        <w:rPr>
          <w:rStyle w:val="eop"/>
          <w:rFonts w:eastAsiaTheme="majorEastAsia"/>
        </w:rPr>
        <w:t> </w:t>
      </w:r>
    </w:p>
    <w:p w14:paraId="7850D32D"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color w:val="000000"/>
        </w:rPr>
        <w:t> </w:t>
      </w:r>
    </w:p>
    <w:p w14:paraId="4FC2645A" w14:textId="77777777" w:rsidR="00D428BA" w:rsidRDefault="00D428BA" w:rsidP="00D428BA">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rPr>
        <w:t> </w:t>
      </w:r>
    </w:p>
    <w:p w14:paraId="6F90A609" w14:textId="77777777" w:rsidR="00D428BA" w:rsidRDefault="00D428BA" w:rsidP="00D428BA">
      <w:pPr>
        <w:pStyle w:val="paragraph"/>
        <w:numPr>
          <w:ilvl w:val="0"/>
          <w:numId w:val="9"/>
        </w:numPr>
        <w:spacing w:before="0" w:beforeAutospacing="0" w:after="0" w:afterAutospacing="0"/>
        <w:ind w:left="1080" w:firstLine="0"/>
        <w:textAlignment w:val="baseline"/>
        <w:rPr>
          <w:sz w:val="22"/>
          <w:szCs w:val="22"/>
        </w:rPr>
      </w:pPr>
      <w:r>
        <w:rPr>
          <w:rStyle w:val="normaltextrun"/>
          <w:rFonts w:eastAsiaTheme="majorEastAsia"/>
          <w:color w:val="000000"/>
          <w:u w:val="single"/>
          <w:lang w:val="en-US"/>
        </w:rPr>
        <w:t xml:space="preserve">Urging </w:t>
      </w:r>
      <w:r>
        <w:rPr>
          <w:rStyle w:val="normaltextrun"/>
          <w:rFonts w:eastAsiaTheme="majorEastAsia"/>
          <w:color w:val="000000"/>
          <w:lang w:val="en-US"/>
        </w:rPr>
        <w:t xml:space="preserve">all member states and NGOs to make an assessment system for GM crops in ways </w:t>
      </w:r>
      <w:r>
        <w:rPr>
          <w:rStyle w:val="normaltextrun"/>
          <w:rFonts w:eastAsiaTheme="majorEastAsia"/>
          <w:lang w:val="en-US"/>
        </w:rPr>
        <w:t>including, but not limited to:</w:t>
      </w:r>
      <w:r>
        <w:rPr>
          <w:rStyle w:val="eop"/>
          <w:rFonts w:eastAsiaTheme="majorEastAsia"/>
        </w:rPr>
        <w:t> </w:t>
      </w:r>
    </w:p>
    <w:p w14:paraId="1B3EA334" w14:textId="77777777" w:rsidR="00D428BA" w:rsidRDefault="00D428BA" w:rsidP="00D428BA">
      <w:pPr>
        <w:pStyle w:val="paragraph"/>
        <w:numPr>
          <w:ilvl w:val="0"/>
          <w:numId w:val="10"/>
        </w:numPr>
        <w:spacing w:before="0" w:beforeAutospacing="0" w:after="0" w:afterAutospacing="0"/>
        <w:ind w:left="1800" w:firstLine="0"/>
        <w:textAlignment w:val="baseline"/>
        <w:rPr>
          <w:sz w:val="22"/>
          <w:szCs w:val="22"/>
        </w:rPr>
      </w:pPr>
      <w:r>
        <w:rPr>
          <w:rStyle w:val="normaltextrun"/>
          <w:rFonts w:eastAsiaTheme="majorEastAsia"/>
          <w:color w:val="000000"/>
          <w:lang w:val="en-US"/>
        </w:rPr>
        <w:t>establishing a comprehensive safety assessment framework. </w:t>
      </w:r>
      <w:r>
        <w:rPr>
          <w:rStyle w:val="eop"/>
          <w:rFonts w:eastAsiaTheme="majorEastAsia"/>
          <w:color w:val="000000"/>
        </w:rPr>
        <w:t> </w:t>
      </w:r>
    </w:p>
    <w:p w14:paraId="4D07C600" w14:textId="77777777" w:rsidR="00D428BA" w:rsidRDefault="00D428BA" w:rsidP="00D428BA">
      <w:pPr>
        <w:pStyle w:val="paragraph"/>
        <w:numPr>
          <w:ilvl w:val="0"/>
          <w:numId w:val="11"/>
        </w:numPr>
        <w:spacing w:before="0" w:beforeAutospacing="0" w:after="0" w:afterAutospacing="0"/>
        <w:ind w:left="2700" w:firstLine="0"/>
        <w:textAlignment w:val="baseline"/>
        <w:rPr>
          <w:sz w:val="22"/>
          <w:szCs w:val="22"/>
        </w:rPr>
      </w:pPr>
      <w:r>
        <w:rPr>
          <w:rStyle w:val="normaltextrun"/>
          <w:rFonts w:eastAsiaTheme="majorEastAsia"/>
          <w:color w:val="000000"/>
          <w:lang w:val="en-US"/>
        </w:rPr>
        <w:t>defining the safety assessment guidelines based on the potential risks (further mentioned in sub clause b clause 2)</w:t>
      </w:r>
      <w:r>
        <w:rPr>
          <w:rStyle w:val="eop"/>
          <w:rFonts w:eastAsiaTheme="majorEastAsia"/>
          <w:color w:val="000000"/>
        </w:rPr>
        <w:t> </w:t>
      </w:r>
    </w:p>
    <w:p w14:paraId="3E43CC1C" w14:textId="77777777" w:rsidR="00D428BA" w:rsidRDefault="00D428BA" w:rsidP="00D428BA">
      <w:pPr>
        <w:pStyle w:val="paragraph"/>
        <w:numPr>
          <w:ilvl w:val="0"/>
          <w:numId w:val="12"/>
        </w:numPr>
        <w:spacing w:before="0" w:beforeAutospacing="0" w:after="0" w:afterAutospacing="0"/>
        <w:ind w:left="2700" w:firstLine="0"/>
        <w:textAlignment w:val="baseline"/>
        <w:rPr>
          <w:sz w:val="22"/>
          <w:szCs w:val="22"/>
        </w:rPr>
      </w:pPr>
      <w:r>
        <w:rPr>
          <w:rStyle w:val="normaltextrun"/>
          <w:rFonts w:eastAsiaTheme="majorEastAsia"/>
          <w:color w:val="000000"/>
          <w:lang w:val="en-US"/>
        </w:rPr>
        <w:t>conducting a long-term safety assessment on GM crops,</w:t>
      </w:r>
      <w:r>
        <w:rPr>
          <w:rStyle w:val="eop"/>
          <w:rFonts w:eastAsiaTheme="majorEastAsia"/>
          <w:color w:val="000000"/>
        </w:rPr>
        <w:t> </w:t>
      </w:r>
    </w:p>
    <w:p w14:paraId="49FA2D68" w14:textId="77777777" w:rsidR="00D428BA" w:rsidRDefault="00D428BA" w:rsidP="00D428BA">
      <w:pPr>
        <w:pStyle w:val="paragraph"/>
        <w:numPr>
          <w:ilvl w:val="0"/>
          <w:numId w:val="13"/>
        </w:numPr>
        <w:spacing w:before="0" w:beforeAutospacing="0" w:after="0" w:afterAutospacing="0"/>
        <w:ind w:left="2700" w:firstLine="0"/>
        <w:textAlignment w:val="baseline"/>
        <w:rPr>
          <w:sz w:val="22"/>
          <w:szCs w:val="22"/>
        </w:rPr>
      </w:pPr>
      <w:r>
        <w:rPr>
          <w:rStyle w:val="normaltextrun"/>
          <w:rFonts w:eastAsiaTheme="majorEastAsia"/>
          <w:color w:val="000000"/>
          <w:lang w:val="en-US"/>
        </w:rPr>
        <w:t>investing in safety-assessment facilities,</w:t>
      </w:r>
      <w:r>
        <w:rPr>
          <w:rStyle w:val="eop"/>
          <w:rFonts w:eastAsiaTheme="majorEastAsia"/>
          <w:color w:val="000000"/>
        </w:rPr>
        <w:t> </w:t>
      </w:r>
    </w:p>
    <w:p w14:paraId="1DACC374" w14:textId="77777777" w:rsidR="00D428BA" w:rsidRDefault="00D428BA" w:rsidP="00D428BA">
      <w:pPr>
        <w:pStyle w:val="paragraph"/>
        <w:numPr>
          <w:ilvl w:val="0"/>
          <w:numId w:val="14"/>
        </w:numPr>
        <w:spacing w:before="0" w:beforeAutospacing="0" w:after="0" w:afterAutospacing="0"/>
        <w:ind w:left="2700" w:firstLine="0"/>
        <w:textAlignment w:val="baseline"/>
        <w:rPr>
          <w:sz w:val="22"/>
          <w:szCs w:val="22"/>
        </w:rPr>
      </w:pPr>
      <w:r>
        <w:rPr>
          <w:rStyle w:val="normaltextrun"/>
          <w:rFonts w:eastAsiaTheme="majorEastAsia"/>
          <w:color w:val="000000"/>
          <w:lang w:val="en-US"/>
        </w:rPr>
        <w:t>developing safety-assessment methodologies,</w:t>
      </w:r>
      <w:r>
        <w:rPr>
          <w:rStyle w:val="eop"/>
          <w:rFonts w:eastAsiaTheme="majorEastAsia"/>
          <w:color w:val="000000"/>
        </w:rPr>
        <w:t> </w:t>
      </w:r>
    </w:p>
    <w:p w14:paraId="07D2F65C" w14:textId="77777777" w:rsidR="00D428BA" w:rsidRDefault="00D428BA" w:rsidP="00D428BA">
      <w:pPr>
        <w:pStyle w:val="paragraph"/>
        <w:numPr>
          <w:ilvl w:val="0"/>
          <w:numId w:val="15"/>
        </w:numPr>
        <w:spacing w:before="0" w:beforeAutospacing="0" w:after="0" w:afterAutospacing="0"/>
        <w:ind w:left="1800" w:firstLine="0"/>
        <w:textAlignment w:val="baseline"/>
        <w:rPr>
          <w:sz w:val="22"/>
          <w:szCs w:val="22"/>
        </w:rPr>
      </w:pPr>
      <w:r>
        <w:rPr>
          <w:rStyle w:val="normaltextrun"/>
          <w:rFonts w:eastAsiaTheme="majorEastAsia"/>
          <w:color w:val="1E1E1E"/>
          <w:lang w:val="en-US"/>
        </w:rPr>
        <w:t>proposing environmental risk assessments for genetically modified organisms which shall include: </w:t>
      </w:r>
      <w:r>
        <w:rPr>
          <w:rStyle w:val="eop"/>
          <w:rFonts w:eastAsiaTheme="majorEastAsia"/>
          <w:color w:val="1E1E1E"/>
        </w:rPr>
        <w:t> </w:t>
      </w:r>
    </w:p>
    <w:p w14:paraId="4341EA42" w14:textId="77777777" w:rsidR="00D428BA" w:rsidRDefault="00D428BA" w:rsidP="00D428BA">
      <w:pPr>
        <w:pStyle w:val="paragraph"/>
        <w:numPr>
          <w:ilvl w:val="0"/>
          <w:numId w:val="16"/>
        </w:numPr>
        <w:spacing w:before="0" w:beforeAutospacing="0" w:after="0" w:afterAutospacing="0"/>
        <w:ind w:left="2700" w:firstLine="0"/>
        <w:textAlignment w:val="baseline"/>
        <w:rPr>
          <w:sz w:val="22"/>
          <w:szCs w:val="22"/>
        </w:rPr>
      </w:pPr>
      <w:r>
        <w:rPr>
          <w:rStyle w:val="normaltextrun"/>
          <w:rFonts w:eastAsiaTheme="majorEastAsia"/>
          <w:color w:val="1E1E1E"/>
          <w:lang w:val="en-US"/>
        </w:rPr>
        <w:t>identify and evaluate the potential damage to the environment, whether direct or indirect, immediate, or delayed, which may arise from the release or commercializing of genetically modified organisms,</w:t>
      </w:r>
      <w:r>
        <w:rPr>
          <w:rStyle w:val="eop"/>
          <w:rFonts w:eastAsiaTheme="majorEastAsia"/>
          <w:color w:val="1E1E1E"/>
        </w:rPr>
        <w:t> </w:t>
      </w:r>
    </w:p>
    <w:p w14:paraId="52C4C0B7" w14:textId="77777777" w:rsidR="00D428BA" w:rsidRDefault="00D428BA" w:rsidP="00D428BA">
      <w:pPr>
        <w:pStyle w:val="paragraph"/>
        <w:numPr>
          <w:ilvl w:val="0"/>
          <w:numId w:val="17"/>
        </w:numPr>
        <w:spacing w:before="0" w:beforeAutospacing="0" w:after="0" w:afterAutospacing="0"/>
        <w:ind w:left="2700" w:firstLine="0"/>
        <w:textAlignment w:val="baseline"/>
        <w:rPr>
          <w:sz w:val="22"/>
          <w:szCs w:val="22"/>
        </w:rPr>
      </w:pPr>
      <w:r>
        <w:rPr>
          <w:rStyle w:val="normaltextrun"/>
          <w:rFonts w:eastAsiaTheme="majorEastAsia"/>
          <w:color w:val="1E1E1E"/>
          <w:lang w:val="en-US"/>
        </w:rPr>
        <w:t>immediately abandon any GM that shows signs of causing unnecessary harm to humans, animals, or the environment </w:t>
      </w:r>
      <w:r>
        <w:rPr>
          <w:rStyle w:val="eop"/>
          <w:rFonts w:eastAsiaTheme="majorEastAsia"/>
          <w:color w:val="1E1E1E"/>
        </w:rPr>
        <w:t> </w:t>
      </w:r>
    </w:p>
    <w:p w14:paraId="6122050B" w14:textId="77777777" w:rsidR="00D428BA" w:rsidRDefault="00D428BA" w:rsidP="00D428BA">
      <w:pPr>
        <w:pStyle w:val="paragraph"/>
        <w:numPr>
          <w:ilvl w:val="0"/>
          <w:numId w:val="18"/>
        </w:numPr>
        <w:spacing w:before="0" w:beforeAutospacing="0" w:after="0" w:afterAutospacing="0"/>
        <w:ind w:left="2700" w:firstLine="0"/>
        <w:textAlignment w:val="baseline"/>
        <w:rPr>
          <w:sz w:val="22"/>
          <w:szCs w:val="22"/>
        </w:rPr>
      </w:pPr>
      <w:r>
        <w:rPr>
          <w:rStyle w:val="normaltextrun"/>
          <w:rFonts w:eastAsiaTheme="majorEastAsia"/>
          <w:color w:val="1E1E1E"/>
          <w:lang w:val="en-US"/>
        </w:rPr>
        <w:t>adding bibliographic references and indications of the methods used where applicable,</w:t>
      </w:r>
      <w:r>
        <w:rPr>
          <w:rStyle w:val="eop"/>
          <w:rFonts w:eastAsiaTheme="majorEastAsia"/>
          <w:color w:val="1E1E1E"/>
        </w:rPr>
        <w:t> </w:t>
      </w:r>
    </w:p>
    <w:p w14:paraId="71286BA8" w14:textId="77777777" w:rsidR="00D428BA" w:rsidRDefault="00D428BA" w:rsidP="00D428BA">
      <w:pPr>
        <w:pStyle w:val="paragraph"/>
        <w:numPr>
          <w:ilvl w:val="0"/>
          <w:numId w:val="19"/>
        </w:numPr>
        <w:spacing w:before="0" w:beforeAutospacing="0" w:after="0" w:afterAutospacing="0"/>
        <w:ind w:left="2700" w:firstLine="0"/>
        <w:textAlignment w:val="baseline"/>
        <w:rPr>
          <w:sz w:val="22"/>
          <w:szCs w:val="22"/>
        </w:rPr>
      </w:pPr>
      <w:r>
        <w:rPr>
          <w:rStyle w:val="normaltextrun"/>
          <w:rFonts w:eastAsiaTheme="majorEastAsia"/>
          <w:color w:val="1E1E1E"/>
          <w:lang w:val="en-US"/>
        </w:rPr>
        <w:t>examining the risks of damage to the environment which may be posed by the deliberate release or marketing of those genetically modified organisms that might contain antibiotic resistance markers,</w:t>
      </w:r>
      <w:r>
        <w:rPr>
          <w:rStyle w:val="eop"/>
          <w:rFonts w:eastAsiaTheme="majorEastAsia"/>
          <w:color w:val="1E1E1E"/>
        </w:rPr>
        <w:t> </w:t>
      </w:r>
    </w:p>
    <w:p w14:paraId="36B7051E" w14:textId="77777777" w:rsidR="00D428BA" w:rsidRDefault="00D428BA" w:rsidP="00D428BA">
      <w:pPr>
        <w:pStyle w:val="paragraph"/>
        <w:numPr>
          <w:ilvl w:val="0"/>
          <w:numId w:val="20"/>
        </w:numPr>
        <w:spacing w:before="0" w:beforeAutospacing="0" w:after="0" w:afterAutospacing="0"/>
        <w:ind w:left="1800" w:firstLine="0"/>
        <w:textAlignment w:val="baseline"/>
        <w:rPr>
          <w:sz w:val="22"/>
          <w:szCs w:val="22"/>
        </w:rPr>
      </w:pPr>
      <w:r>
        <w:rPr>
          <w:rStyle w:val="normaltextrun"/>
          <w:rFonts w:eastAsiaTheme="majorEastAsia"/>
          <w:color w:val="000000"/>
          <w:lang w:val="en-US"/>
        </w:rPr>
        <w:t>monitoring GM crops in the long term after they are released in ways including, but not limited to: </w:t>
      </w:r>
      <w:r>
        <w:rPr>
          <w:rStyle w:val="eop"/>
          <w:rFonts w:eastAsiaTheme="majorEastAsia"/>
          <w:color w:val="000000"/>
        </w:rPr>
        <w:t> </w:t>
      </w:r>
    </w:p>
    <w:p w14:paraId="264C17C2" w14:textId="77777777" w:rsidR="00D428BA" w:rsidRDefault="00D428BA" w:rsidP="00D428BA">
      <w:pPr>
        <w:pStyle w:val="paragraph"/>
        <w:numPr>
          <w:ilvl w:val="0"/>
          <w:numId w:val="21"/>
        </w:numPr>
        <w:spacing w:before="0" w:beforeAutospacing="0" w:after="0" w:afterAutospacing="0"/>
        <w:ind w:left="2700" w:firstLine="0"/>
        <w:textAlignment w:val="baseline"/>
        <w:rPr>
          <w:sz w:val="22"/>
          <w:szCs w:val="22"/>
        </w:rPr>
      </w:pPr>
      <w:r>
        <w:rPr>
          <w:rStyle w:val="normaltextrun"/>
          <w:rFonts w:eastAsiaTheme="majorEastAsia"/>
          <w:color w:val="000000"/>
          <w:lang w:val="en-US"/>
        </w:rPr>
        <w:t>encouraging all member states to submit annual reports about the status of GM crops that have been released into farms.</w:t>
      </w:r>
      <w:r>
        <w:rPr>
          <w:rStyle w:val="eop"/>
          <w:rFonts w:eastAsiaTheme="majorEastAsia"/>
          <w:color w:val="000000"/>
        </w:rPr>
        <w:t> </w:t>
      </w:r>
    </w:p>
    <w:p w14:paraId="5038285F" w14:textId="77777777" w:rsidR="00D428BA" w:rsidRDefault="00D428BA" w:rsidP="00D428BA">
      <w:pPr>
        <w:pStyle w:val="paragraph"/>
        <w:numPr>
          <w:ilvl w:val="0"/>
          <w:numId w:val="22"/>
        </w:numPr>
        <w:spacing w:before="0" w:beforeAutospacing="0" w:after="0" w:afterAutospacing="0"/>
        <w:ind w:left="2700" w:firstLine="0"/>
        <w:textAlignment w:val="baseline"/>
        <w:rPr>
          <w:sz w:val="22"/>
          <w:szCs w:val="22"/>
        </w:rPr>
      </w:pPr>
      <w:r>
        <w:rPr>
          <w:rStyle w:val="normaltextrun"/>
          <w:rFonts w:eastAsiaTheme="majorEastAsia"/>
          <w:color w:val="000000"/>
          <w:lang w:val="en-US"/>
        </w:rPr>
        <w:lastRenderedPageBreak/>
        <w:t xml:space="preserve">organizing groups of experts from scientific, biological, and agricultural fields to continue the safety assessment for the GMO crops that are already </w:t>
      </w:r>
      <w:proofErr w:type="gramStart"/>
      <w:r>
        <w:rPr>
          <w:rStyle w:val="normaltextrun"/>
          <w:rFonts w:eastAsiaTheme="majorEastAsia"/>
          <w:color w:val="000000"/>
          <w:lang w:val="en-US"/>
        </w:rPr>
        <w:t>released;</w:t>
      </w:r>
      <w:proofErr w:type="gramEnd"/>
      <w:r>
        <w:rPr>
          <w:rStyle w:val="eop"/>
          <w:rFonts w:eastAsiaTheme="majorEastAsia"/>
          <w:color w:val="000000"/>
        </w:rPr>
        <w:t> </w:t>
      </w:r>
    </w:p>
    <w:p w14:paraId="15719583" w14:textId="77777777" w:rsidR="00D428BA" w:rsidRDefault="00D428BA" w:rsidP="00D428BA">
      <w:pPr>
        <w:pStyle w:val="paragraph"/>
        <w:numPr>
          <w:ilvl w:val="0"/>
          <w:numId w:val="23"/>
        </w:numPr>
        <w:spacing w:before="0" w:beforeAutospacing="0" w:after="0" w:afterAutospacing="0"/>
        <w:ind w:left="1800" w:firstLine="0"/>
        <w:textAlignment w:val="baseline"/>
        <w:rPr>
          <w:sz w:val="22"/>
          <w:szCs w:val="22"/>
        </w:rPr>
      </w:pPr>
      <w:r>
        <w:rPr>
          <w:rStyle w:val="normaltextrun"/>
          <w:rFonts w:eastAsiaTheme="majorEastAsia"/>
          <w:color w:val="1E1E1E"/>
          <w:lang w:val="en-US"/>
        </w:rPr>
        <w:t>releasing information on data or results from any previous release of the GM crops or combination which has been carried out by the applicant that will include:</w:t>
      </w:r>
      <w:r>
        <w:rPr>
          <w:rStyle w:val="eop"/>
          <w:rFonts w:eastAsiaTheme="majorEastAsia"/>
          <w:color w:val="1E1E1E"/>
        </w:rPr>
        <w:t> </w:t>
      </w:r>
    </w:p>
    <w:p w14:paraId="418183A1" w14:textId="77777777" w:rsidR="00D428BA" w:rsidRDefault="00D428BA" w:rsidP="00D428BA">
      <w:pPr>
        <w:pStyle w:val="paragraph"/>
        <w:numPr>
          <w:ilvl w:val="0"/>
          <w:numId w:val="24"/>
        </w:numPr>
        <w:spacing w:before="0" w:beforeAutospacing="0" w:after="0" w:afterAutospacing="0"/>
        <w:ind w:left="2700" w:firstLine="0"/>
        <w:textAlignment w:val="baseline"/>
        <w:rPr>
          <w:sz w:val="22"/>
          <w:szCs w:val="22"/>
        </w:rPr>
      </w:pPr>
      <w:r>
        <w:rPr>
          <w:rStyle w:val="normaltextrun"/>
          <w:rFonts w:eastAsiaTheme="majorEastAsia"/>
          <w:color w:val="1E1E1E"/>
          <w:lang w:val="en-US"/>
        </w:rPr>
        <w:t>an environmental risk assessment prepared in accordance mentioned above,</w:t>
      </w:r>
      <w:r>
        <w:rPr>
          <w:rStyle w:val="eop"/>
          <w:rFonts w:eastAsiaTheme="majorEastAsia"/>
          <w:color w:val="1E1E1E"/>
        </w:rPr>
        <w:t> </w:t>
      </w:r>
    </w:p>
    <w:p w14:paraId="20A38471" w14:textId="77777777" w:rsidR="00D428BA" w:rsidRDefault="00D428BA" w:rsidP="00D428BA">
      <w:pPr>
        <w:pStyle w:val="paragraph"/>
        <w:numPr>
          <w:ilvl w:val="0"/>
          <w:numId w:val="25"/>
        </w:numPr>
        <w:spacing w:before="0" w:beforeAutospacing="0" w:after="0" w:afterAutospacing="0"/>
        <w:ind w:left="2700" w:firstLine="0"/>
        <w:textAlignment w:val="baseline"/>
        <w:rPr>
          <w:sz w:val="22"/>
          <w:szCs w:val="22"/>
        </w:rPr>
      </w:pPr>
      <w:r>
        <w:rPr>
          <w:rStyle w:val="normaltextrun"/>
          <w:rFonts w:eastAsiaTheme="majorEastAsia"/>
          <w:color w:val="1E1E1E"/>
          <w:lang w:val="en-US"/>
        </w:rPr>
        <w:t>the proposed conditions for the marketing of the product, including specific conditions of use and handling,</w:t>
      </w:r>
      <w:r>
        <w:rPr>
          <w:rStyle w:val="eop"/>
          <w:rFonts w:eastAsiaTheme="majorEastAsia"/>
          <w:color w:val="1E1E1E"/>
        </w:rPr>
        <w:t> </w:t>
      </w:r>
    </w:p>
    <w:p w14:paraId="3C1CAB6F" w14:textId="77777777" w:rsidR="00D428BA" w:rsidRDefault="00D428BA" w:rsidP="00D428BA">
      <w:pPr>
        <w:pStyle w:val="paragraph"/>
        <w:numPr>
          <w:ilvl w:val="0"/>
          <w:numId w:val="26"/>
        </w:numPr>
        <w:spacing w:before="0" w:beforeAutospacing="0" w:after="0" w:afterAutospacing="0"/>
        <w:ind w:left="2700" w:firstLine="0"/>
        <w:textAlignment w:val="baseline"/>
        <w:rPr>
          <w:sz w:val="22"/>
          <w:szCs w:val="22"/>
        </w:rPr>
      </w:pPr>
      <w:r>
        <w:rPr>
          <w:rStyle w:val="normaltextrun"/>
          <w:rFonts w:eastAsiaTheme="majorEastAsia"/>
          <w:color w:val="1E1E1E"/>
          <w:lang w:val="en-US"/>
        </w:rPr>
        <w:t>a proposed period for the consent which shall not exceed ten years,</w:t>
      </w:r>
      <w:r>
        <w:rPr>
          <w:rStyle w:val="eop"/>
          <w:rFonts w:eastAsiaTheme="majorEastAsia"/>
          <w:color w:val="1E1E1E"/>
        </w:rPr>
        <w:t> </w:t>
      </w:r>
    </w:p>
    <w:p w14:paraId="32E986A2" w14:textId="77777777" w:rsidR="00D428BA" w:rsidRDefault="00D428BA" w:rsidP="00D428BA">
      <w:pPr>
        <w:pStyle w:val="paragraph"/>
        <w:numPr>
          <w:ilvl w:val="0"/>
          <w:numId w:val="27"/>
        </w:numPr>
        <w:spacing w:before="0" w:beforeAutospacing="0" w:after="0" w:afterAutospacing="0"/>
        <w:ind w:left="2700" w:firstLine="0"/>
        <w:textAlignment w:val="baseline"/>
        <w:rPr>
          <w:sz w:val="22"/>
          <w:szCs w:val="22"/>
        </w:rPr>
      </w:pPr>
      <w:r>
        <w:rPr>
          <w:rStyle w:val="normaltextrun"/>
          <w:rFonts w:eastAsiaTheme="majorEastAsia"/>
          <w:color w:val="1E1E1E"/>
          <w:lang w:val="en-US"/>
        </w:rPr>
        <w:t>a monitoring plan prepared in accordance with which may differ from the proposed period for the consent,</w:t>
      </w:r>
      <w:r>
        <w:rPr>
          <w:rStyle w:val="eop"/>
          <w:rFonts w:eastAsiaTheme="majorEastAsia"/>
          <w:color w:val="1E1E1E"/>
        </w:rPr>
        <w:t> </w:t>
      </w:r>
    </w:p>
    <w:p w14:paraId="43DECF5D" w14:textId="77777777" w:rsidR="00D428BA" w:rsidRDefault="00D428BA" w:rsidP="00D428BA">
      <w:pPr>
        <w:pStyle w:val="paragraph"/>
        <w:numPr>
          <w:ilvl w:val="0"/>
          <w:numId w:val="28"/>
        </w:numPr>
        <w:spacing w:before="0" w:beforeAutospacing="0" w:after="0" w:afterAutospacing="0"/>
        <w:ind w:left="2700" w:firstLine="0"/>
        <w:textAlignment w:val="baseline"/>
        <w:rPr>
          <w:sz w:val="22"/>
          <w:szCs w:val="22"/>
        </w:rPr>
      </w:pPr>
      <w:r>
        <w:rPr>
          <w:rStyle w:val="normaltextrun"/>
          <w:rFonts w:eastAsiaTheme="majorEastAsia"/>
          <w:color w:val="1E1E1E"/>
          <w:lang w:val="en-US"/>
        </w:rPr>
        <w:t>a proposal for labelling,</w:t>
      </w:r>
      <w:r>
        <w:rPr>
          <w:rStyle w:val="eop"/>
          <w:rFonts w:eastAsiaTheme="majorEastAsia"/>
          <w:color w:val="1E1E1E"/>
        </w:rPr>
        <w:t> </w:t>
      </w:r>
    </w:p>
    <w:p w14:paraId="55C60CCF" w14:textId="77777777" w:rsidR="00D428BA" w:rsidRPr="00D428BA" w:rsidRDefault="00D428BA" w:rsidP="00D428BA">
      <w:pPr>
        <w:pStyle w:val="paragraph"/>
        <w:numPr>
          <w:ilvl w:val="0"/>
          <w:numId w:val="29"/>
        </w:numPr>
        <w:spacing w:before="0" w:beforeAutospacing="0" w:after="0" w:afterAutospacing="0"/>
        <w:ind w:left="2700" w:firstLine="0"/>
        <w:textAlignment w:val="baseline"/>
        <w:rPr>
          <w:rStyle w:val="eop"/>
        </w:rPr>
      </w:pPr>
      <w:r>
        <w:rPr>
          <w:rStyle w:val="normaltextrun"/>
          <w:rFonts w:eastAsiaTheme="majorEastAsia"/>
          <w:color w:val="1E1E1E"/>
          <w:lang w:val="en-US"/>
        </w:rPr>
        <w:t>a proposal for packaging.</w:t>
      </w:r>
      <w:r>
        <w:rPr>
          <w:rStyle w:val="eop"/>
          <w:rFonts w:eastAsiaTheme="majorEastAsia"/>
          <w:color w:val="1E1E1E"/>
        </w:rPr>
        <w:t> </w:t>
      </w:r>
    </w:p>
    <w:p w14:paraId="5A9AAB5A" w14:textId="77777777" w:rsidR="00D428BA" w:rsidRDefault="00D428BA" w:rsidP="00D428BA">
      <w:pPr>
        <w:pStyle w:val="paragraph"/>
        <w:spacing w:before="0" w:beforeAutospacing="0" w:after="0" w:afterAutospacing="0"/>
        <w:ind w:left="2700"/>
        <w:textAlignment w:val="baseline"/>
      </w:pPr>
    </w:p>
    <w:p w14:paraId="29E63BDD" w14:textId="77777777" w:rsidR="00D428BA" w:rsidRDefault="00D428BA" w:rsidP="00D428BA">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rPr>
        <w:t> </w:t>
      </w:r>
    </w:p>
    <w:p w14:paraId="00935EE3" w14:textId="77777777" w:rsidR="00D428BA" w:rsidRDefault="00D428BA" w:rsidP="00D428BA">
      <w:pPr>
        <w:pStyle w:val="paragraph"/>
        <w:numPr>
          <w:ilvl w:val="0"/>
          <w:numId w:val="30"/>
        </w:numPr>
        <w:spacing w:before="0" w:beforeAutospacing="0" w:after="0" w:afterAutospacing="0"/>
        <w:ind w:left="1080" w:firstLine="0"/>
        <w:textAlignment w:val="baseline"/>
        <w:rPr>
          <w:sz w:val="22"/>
          <w:szCs w:val="22"/>
        </w:rPr>
      </w:pPr>
      <w:r>
        <w:rPr>
          <w:rStyle w:val="normaltextrun"/>
          <w:rFonts w:eastAsiaTheme="majorEastAsia"/>
          <w:color w:val="000000"/>
          <w:u w:val="single"/>
          <w:lang w:val="en-US"/>
        </w:rPr>
        <w:t>Calling for</w:t>
      </w:r>
      <w:r>
        <w:rPr>
          <w:rStyle w:val="normaltextrun"/>
          <w:rFonts w:eastAsiaTheme="majorEastAsia"/>
          <w:color w:val="000000"/>
          <w:lang w:val="en-US"/>
        </w:rPr>
        <w:t xml:space="preserve"> efforts to improve social awareness of users, farmers, and government officials on GM crops for fostering informed decision-making and public acceptance by:</w:t>
      </w:r>
      <w:r>
        <w:rPr>
          <w:rStyle w:val="eop"/>
          <w:rFonts w:eastAsiaTheme="majorEastAsia"/>
          <w:color w:val="000000"/>
        </w:rPr>
        <w:t> </w:t>
      </w:r>
    </w:p>
    <w:p w14:paraId="30ABD686" w14:textId="77777777" w:rsidR="00D428BA" w:rsidRDefault="00D428BA" w:rsidP="00D428BA">
      <w:pPr>
        <w:pStyle w:val="paragraph"/>
        <w:numPr>
          <w:ilvl w:val="0"/>
          <w:numId w:val="31"/>
        </w:numPr>
        <w:spacing w:before="0" w:beforeAutospacing="0" w:after="0" w:afterAutospacing="0"/>
        <w:ind w:left="1800" w:firstLine="0"/>
        <w:textAlignment w:val="baseline"/>
        <w:rPr>
          <w:sz w:val="22"/>
          <w:szCs w:val="22"/>
        </w:rPr>
      </w:pPr>
      <w:r>
        <w:rPr>
          <w:rStyle w:val="normaltextrun"/>
          <w:rFonts w:eastAsiaTheme="majorEastAsia"/>
          <w:color w:val="000000"/>
          <w:lang w:val="en-US"/>
        </w:rPr>
        <w:t>educating about GMOs in the Education Curriculum:</w:t>
      </w:r>
      <w:r>
        <w:rPr>
          <w:rStyle w:val="eop"/>
          <w:rFonts w:eastAsiaTheme="majorEastAsia"/>
          <w:color w:val="000000"/>
        </w:rPr>
        <w:t> </w:t>
      </w:r>
    </w:p>
    <w:p w14:paraId="4B51A507" w14:textId="77777777" w:rsidR="00D428BA" w:rsidRDefault="00D428BA" w:rsidP="00D428BA">
      <w:pPr>
        <w:pStyle w:val="paragraph"/>
        <w:numPr>
          <w:ilvl w:val="0"/>
          <w:numId w:val="32"/>
        </w:numPr>
        <w:spacing w:before="0" w:beforeAutospacing="0" w:after="0" w:afterAutospacing="0"/>
        <w:ind w:left="2700" w:firstLine="0"/>
        <w:textAlignment w:val="baseline"/>
        <w:rPr>
          <w:sz w:val="22"/>
          <w:szCs w:val="22"/>
        </w:rPr>
      </w:pPr>
      <w:r>
        <w:rPr>
          <w:rStyle w:val="normaltextrun"/>
          <w:rFonts w:eastAsiaTheme="majorEastAsia"/>
          <w:color w:val="000000"/>
          <w:lang w:val="en-US"/>
        </w:rPr>
        <w:t>incorporating information about GM crops into educational curricula of biology to provide a foundational understanding of the science, benefits, and potential concerns associated with genetically modified crops,</w:t>
      </w:r>
      <w:r>
        <w:rPr>
          <w:rStyle w:val="eop"/>
          <w:rFonts w:eastAsiaTheme="majorEastAsia"/>
          <w:color w:val="000000"/>
        </w:rPr>
        <w:t> </w:t>
      </w:r>
    </w:p>
    <w:p w14:paraId="1634D46D" w14:textId="77777777" w:rsidR="00D428BA" w:rsidRDefault="00D428BA" w:rsidP="00D428BA">
      <w:pPr>
        <w:pStyle w:val="paragraph"/>
        <w:numPr>
          <w:ilvl w:val="0"/>
          <w:numId w:val="33"/>
        </w:numPr>
        <w:spacing w:before="0" w:beforeAutospacing="0" w:after="0" w:afterAutospacing="0"/>
        <w:ind w:left="1800" w:firstLine="0"/>
        <w:textAlignment w:val="baseline"/>
        <w:rPr>
          <w:sz w:val="22"/>
          <w:szCs w:val="22"/>
        </w:rPr>
      </w:pPr>
      <w:r>
        <w:rPr>
          <w:rStyle w:val="normaltextrun"/>
          <w:rFonts w:eastAsiaTheme="majorEastAsia"/>
          <w:color w:val="000000"/>
          <w:lang w:val="en-US"/>
        </w:rPr>
        <w:t>launching campaigns about GM crops on digital platforms and mass media:</w:t>
      </w:r>
      <w:r>
        <w:rPr>
          <w:rStyle w:val="eop"/>
          <w:rFonts w:eastAsiaTheme="majorEastAsia"/>
          <w:color w:val="000000"/>
        </w:rPr>
        <w:t> </w:t>
      </w:r>
    </w:p>
    <w:p w14:paraId="03C6116C" w14:textId="77777777" w:rsidR="00D428BA" w:rsidRDefault="00D428BA" w:rsidP="00D428BA">
      <w:pPr>
        <w:pStyle w:val="paragraph"/>
        <w:numPr>
          <w:ilvl w:val="0"/>
          <w:numId w:val="34"/>
        </w:numPr>
        <w:spacing w:before="0" w:beforeAutospacing="0" w:after="0" w:afterAutospacing="0"/>
        <w:ind w:left="2700" w:firstLine="0"/>
        <w:textAlignment w:val="baseline"/>
        <w:rPr>
          <w:sz w:val="22"/>
          <w:szCs w:val="22"/>
        </w:rPr>
      </w:pPr>
      <w:r>
        <w:rPr>
          <w:rStyle w:val="normaltextrun"/>
          <w:rFonts w:eastAsiaTheme="majorEastAsia"/>
          <w:color w:val="000000"/>
          <w:lang w:val="en-US"/>
        </w:rPr>
        <w:t>implementing awareness campaigns on digital platforms and mass media,</w:t>
      </w:r>
      <w:r>
        <w:rPr>
          <w:rStyle w:val="eop"/>
          <w:rFonts w:eastAsiaTheme="majorEastAsia"/>
          <w:color w:val="000000"/>
        </w:rPr>
        <w:t> </w:t>
      </w:r>
    </w:p>
    <w:p w14:paraId="60971C12" w14:textId="77777777" w:rsidR="00D428BA" w:rsidRDefault="00D428BA" w:rsidP="00D428BA">
      <w:pPr>
        <w:pStyle w:val="paragraph"/>
        <w:numPr>
          <w:ilvl w:val="0"/>
          <w:numId w:val="35"/>
        </w:numPr>
        <w:spacing w:before="0" w:beforeAutospacing="0" w:after="0" w:afterAutospacing="0"/>
        <w:ind w:left="2700" w:firstLine="0"/>
        <w:textAlignment w:val="baseline"/>
        <w:rPr>
          <w:sz w:val="22"/>
          <w:szCs w:val="22"/>
        </w:rPr>
      </w:pPr>
      <w:r>
        <w:rPr>
          <w:rStyle w:val="normaltextrun"/>
          <w:rFonts w:eastAsiaTheme="majorEastAsia"/>
          <w:color w:val="000000"/>
          <w:lang w:val="en-US"/>
        </w:rPr>
        <w:t>engaging in the creation informative content, such as videos, articles, and interactive media to communicate their role in sustainable agriculture,</w:t>
      </w:r>
      <w:r>
        <w:rPr>
          <w:rStyle w:val="eop"/>
          <w:rFonts w:eastAsiaTheme="majorEastAsia"/>
          <w:color w:val="000000"/>
        </w:rPr>
        <w:t> </w:t>
      </w:r>
    </w:p>
    <w:p w14:paraId="201CD574" w14:textId="77777777" w:rsidR="00D428BA" w:rsidRDefault="00D428BA" w:rsidP="00D428BA">
      <w:pPr>
        <w:pStyle w:val="paragraph"/>
        <w:numPr>
          <w:ilvl w:val="0"/>
          <w:numId w:val="36"/>
        </w:numPr>
        <w:spacing w:before="0" w:beforeAutospacing="0" w:after="0" w:afterAutospacing="0"/>
        <w:ind w:left="1800" w:firstLine="0"/>
        <w:textAlignment w:val="baseline"/>
        <w:rPr>
          <w:sz w:val="22"/>
          <w:szCs w:val="22"/>
        </w:rPr>
      </w:pPr>
      <w:r>
        <w:rPr>
          <w:rStyle w:val="normaltextrun"/>
          <w:rFonts w:eastAsiaTheme="majorEastAsia"/>
          <w:color w:val="000000"/>
          <w:lang w:val="en-US"/>
        </w:rPr>
        <w:t>opening access to scientific data and findings to the public:</w:t>
      </w:r>
      <w:r>
        <w:rPr>
          <w:rStyle w:val="eop"/>
          <w:rFonts w:eastAsiaTheme="majorEastAsia"/>
          <w:color w:val="000000"/>
        </w:rPr>
        <w:t> </w:t>
      </w:r>
    </w:p>
    <w:p w14:paraId="0D3580BC" w14:textId="77777777" w:rsidR="00D428BA" w:rsidRDefault="00D428BA" w:rsidP="00D428BA">
      <w:pPr>
        <w:pStyle w:val="paragraph"/>
        <w:numPr>
          <w:ilvl w:val="0"/>
          <w:numId w:val="37"/>
        </w:numPr>
        <w:spacing w:before="0" w:beforeAutospacing="0" w:after="0" w:afterAutospacing="0"/>
        <w:ind w:left="2700" w:firstLine="0"/>
        <w:textAlignment w:val="baseline"/>
        <w:rPr>
          <w:sz w:val="22"/>
          <w:szCs w:val="22"/>
        </w:rPr>
      </w:pPr>
      <w:r>
        <w:rPr>
          <w:rStyle w:val="normaltextrun"/>
          <w:rFonts w:eastAsiaTheme="majorEastAsia"/>
          <w:color w:val="000000"/>
          <w:lang w:val="en-US"/>
        </w:rPr>
        <w:t>establishing accessible databases containing scientific data, research findings, and safety assessments related to GM crops to enhance transparency,</w:t>
      </w:r>
      <w:r>
        <w:rPr>
          <w:rStyle w:val="eop"/>
          <w:rFonts w:eastAsiaTheme="majorEastAsia"/>
          <w:color w:val="000000"/>
        </w:rPr>
        <w:t> </w:t>
      </w:r>
    </w:p>
    <w:p w14:paraId="58986B9C" w14:textId="77777777" w:rsidR="00D428BA" w:rsidRDefault="00D428BA" w:rsidP="00D428BA">
      <w:pPr>
        <w:pStyle w:val="paragraph"/>
        <w:numPr>
          <w:ilvl w:val="0"/>
          <w:numId w:val="38"/>
        </w:numPr>
        <w:spacing w:before="0" w:beforeAutospacing="0" w:after="0" w:afterAutospacing="0"/>
        <w:ind w:left="2700" w:firstLine="0"/>
        <w:textAlignment w:val="baseline"/>
        <w:rPr>
          <w:sz w:val="22"/>
          <w:szCs w:val="22"/>
        </w:rPr>
      </w:pPr>
      <w:r>
        <w:rPr>
          <w:rStyle w:val="normaltextrun"/>
          <w:rFonts w:eastAsiaTheme="majorEastAsia"/>
          <w:color w:val="000000"/>
          <w:lang w:val="en-US"/>
        </w:rPr>
        <w:t>ensuring that experts from various fields have open access to relevant data to fosters collaboration and allows for diverse perspectives,</w:t>
      </w:r>
      <w:r>
        <w:rPr>
          <w:rStyle w:val="eop"/>
          <w:rFonts w:eastAsiaTheme="majorEastAsia"/>
          <w:color w:val="000000"/>
        </w:rPr>
        <w:t> </w:t>
      </w:r>
    </w:p>
    <w:p w14:paraId="6A652C2A" w14:textId="77777777" w:rsidR="00D428BA" w:rsidRDefault="00D428BA" w:rsidP="00D428BA">
      <w:pPr>
        <w:pStyle w:val="paragraph"/>
        <w:numPr>
          <w:ilvl w:val="0"/>
          <w:numId w:val="39"/>
        </w:numPr>
        <w:spacing w:before="0" w:beforeAutospacing="0" w:after="0" w:afterAutospacing="0"/>
        <w:ind w:left="2700" w:firstLine="0"/>
        <w:textAlignment w:val="baseline"/>
      </w:pPr>
      <w:r>
        <w:rPr>
          <w:rStyle w:val="normaltextrun"/>
          <w:rFonts w:eastAsiaTheme="majorEastAsia"/>
          <w:color w:val="000000"/>
          <w:lang w:val="en-US"/>
        </w:rPr>
        <w:t>implementing clear and standardized labeling for GM crops and products that have undergone rigorous safety assessments mentioned in clause that promotes transparency in the market and allows individuals to make choices aligned with their preferences and values.</w:t>
      </w:r>
      <w:r>
        <w:rPr>
          <w:rStyle w:val="eop"/>
          <w:rFonts w:eastAsiaTheme="majorEastAsia"/>
          <w:color w:val="000000"/>
        </w:rPr>
        <w:t> </w:t>
      </w:r>
    </w:p>
    <w:p w14:paraId="465C480F"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color w:val="000000"/>
        </w:rPr>
        <w:t> </w:t>
      </w:r>
    </w:p>
    <w:p w14:paraId="5D454A81" w14:textId="77777777" w:rsidR="00D428BA" w:rsidRDefault="00D428BA" w:rsidP="00D428BA">
      <w:pPr>
        <w:pStyle w:val="paragraph"/>
        <w:numPr>
          <w:ilvl w:val="0"/>
          <w:numId w:val="40"/>
        </w:numPr>
        <w:spacing w:before="0" w:beforeAutospacing="0" w:after="0" w:afterAutospacing="0"/>
        <w:ind w:left="1080" w:firstLine="0"/>
        <w:textAlignment w:val="baseline"/>
        <w:rPr>
          <w:sz w:val="22"/>
          <w:szCs w:val="22"/>
        </w:rPr>
      </w:pPr>
      <w:r>
        <w:rPr>
          <w:rStyle w:val="normaltextrun"/>
          <w:rFonts w:eastAsiaTheme="majorEastAsia"/>
          <w:color w:val="000000"/>
          <w:lang w:val="en-GB"/>
        </w:rPr>
        <w:lastRenderedPageBreak/>
        <w:t>Requesting that</w:t>
      </w:r>
      <w:r>
        <w:rPr>
          <w:rStyle w:val="normaltextrun"/>
          <w:rFonts w:eastAsiaTheme="majorEastAsia"/>
          <w:i/>
          <w:iCs/>
          <w:color w:val="000000"/>
          <w:lang w:val="en-GB"/>
        </w:rPr>
        <w:t xml:space="preserve"> </w:t>
      </w:r>
      <w:r>
        <w:rPr>
          <w:rStyle w:val="normaltextrun"/>
          <w:rFonts w:eastAsiaTheme="majorEastAsia"/>
          <w:color w:val="000000"/>
          <w:lang w:val="en-GB"/>
        </w:rPr>
        <w:t>human, animal health, and the environment be protected by introducing a restriction for careful measure of releasing GM crops including, but not limited to</w:t>
      </w:r>
      <w:r>
        <w:rPr>
          <w:rStyle w:val="normaltextrun"/>
          <w:rFonts w:eastAsiaTheme="majorEastAsia"/>
          <w:color w:val="000000"/>
          <w:u w:val="single"/>
          <w:lang w:val="en-GB"/>
        </w:rPr>
        <w:t>:</w:t>
      </w:r>
      <w:r>
        <w:rPr>
          <w:rStyle w:val="eop"/>
          <w:rFonts w:eastAsiaTheme="majorEastAsia"/>
          <w:color w:val="000000"/>
        </w:rPr>
        <w:t> </w:t>
      </w:r>
    </w:p>
    <w:p w14:paraId="464815A6" w14:textId="77777777" w:rsidR="00D428BA" w:rsidRDefault="00D428BA" w:rsidP="00D428BA">
      <w:pPr>
        <w:pStyle w:val="paragraph"/>
        <w:numPr>
          <w:ilvl w:val="0"/>
          <w:numId w:val="41"/>
        </w:numPr>
        <w:spacing w:before="0" w:beforeAutospacing="0" w:after="0" w:afterAutospacing="0"/>
        <w:ind w:left="1800" w:firstLine="0"/>
        <w:textAlignment w:val="baseline"/>
        <w:rPr>
          <w:sz w:val="22"/>
          <w:szCs w:val="22"/>
        </w:rPr>
      </w:pPr>
      <w:r>
        <w:rPr>
          <w:rStyle w:val="normaltextrun"/>
          <w:rFonts w:eastAsiaTheme="majorEastAsia"/>
          <w:color w:val="000000"/>
          <w:lang w:val="en-GB"/>
        </w:rPr>
        <w:t>promoting 'deliberate release', the introduction of a GMO into the wider environment, a stringent evaluation criterion is applied by regional authorities which is specific to that authority's environment that encompasses:</w:t>
      </w:r>
      <w:r>
        <w:rPr>
          <w:rStyle w:val="eop"/>
          <w:rFonts w:eastAsiaTheme="majorEastAsia"/>
          <w:color w:val="000000"/>
        </w:rPr>
        <w:t> </w:t>
      </w:r>
    </w:p>
    <w:p w14:paraId="56735287" w14:textId="77777777" w:rsidR="00D428BA" w:rsidRDefault="00D428BA" w:rsidP="00D428BA">
      <w:pPr>
        <w:pStyle w:val="paragraph"/>
        <w:numPr>
          <w:ilvl w:val="0"/>
          <w:numId w:val="42"/>
        </w:numPr>
        <w:spacing w:before="0" w:beforeAutospacing="0" w:after="0" w:afterAutospacing="0"/>
        <w:ind w:left="2700" w:firstLine="0"/>
        <w:textAlignment w:val="baseline"/>
        <w:rPr>
          <w:sz w:val="22"/>
          <w:szCs w:val="22"/>
        </w:rPr>
      </w:pPr>
      <w:r>
        <w:rPr>
          <w:rStyle w:val="normaltextrun"/>
          <w:rFonts w:eastAsiaTheme="majorEastAsia"/>
          <w:color w:val="000000"/>
          <w:lang w:val="en-GB"/>
        </w:rPr>
        <w:t>individuals or businesses wishing to use GM crops must notify the relevant regional authorities and all nearby farmers within a certain area,</w:t>
      </w:r>
      <w:r>
        <w:rPr>
          <w:rStyle w:val="eop"/>
          <w:rFonts w:eastAsiaTheme="majorEastAsia"/>
          <w:color w:val="000000"/>
        </w:rPr>
        <w:t> </w:t>
      </w:r>
    </w:p>
    <w:p w14:paraId="2131DAFD" w14:textId="77777777" w:rsidR="00D428BA" w:rsidRDefault="00D428BA" w:rsidP="00D428BA">
      <w:pPr>
        <w:pStyle w:val="paragraph"/>
        <w:numPr>
          <w:ilvl w:val="0"/>
          <w:numId w:val="43"/>
        </w:numPr>
        <w:spacing w:before="0" w:beforeAutospacing="0" w:after="0" w:afterAutospacing="0"/>
        <w:ind w:left="2700" w:firstLine="0"/>
        <w:textAlignment w:val="baseline"/>
        <w:rPr>
          <w:sz w:val="22"/>
          <w:szCs w:val="22"/>
        </w:rPr>
      </w:pPr>
      <w:r>
        <w:rPr>
          <w:rStyle w:val="normaltextrun"/>
          <w:rFonts w:eastAsiaTheme="majorEastAsia"/>
          <w:color w:val="000000"/>
          <w:lang w:val="en-GB"/>
        </w:rPr>
        <w:t>farmers wishing to use GM crops must undergo training to ensure that the crop does not contaminate the surrounding environment,</w:t>
      </w:r>
      <w:r>
        <w:rPr>
          <w:rStyle w:val="eop"/>
          <w:rFonts w:eastAsiaTheme="majorEastAsia"/>
          <w:color w:val="000000"/>
        </w:rPr>
        <w:t> </w:t>
      </w:r>
    </w:p>
    <w:p w14:paraId="10AADC80" w14:textId="77777777" w:rsidR="00D428BA" w:rsidRDefault="00D428BA" w:rsidP="00D428BA">
      <w:pPr>
        <w:pStyle w:val="paragraph"/>
        <w:numPr>
          <w:ilvl w:val="0"/>
          <w:numId w:val="44"/>
        </w:numPr>
        <w:spacing w:before="0" w:beforeAutospacing="0" w:after="0" w:afterAutospacing="0"/>
        <w:ind w:left="2700" w:firstLine="0"/>
        <w:textAlignment w:val="baseline"/>
        <w:rPr>
          <w:sz w:val="22"/>
          <w:szCs w:val="22"/>
        </w:rPr>
      </w:pPr>
      <w:r>
        <w:rPr>
          <w:rStyle w:val="normaltextrun"/>
          <w:rFonts w:eastAsiaTheme="majorEastAsia"/>
          <w:color w:val="000000"/>
          <w:lang w:val="en-GB"/>
        </w:rPr>
        <w:t>encouraging farmers to separate GM crops from other crops, to prevent the genetical pollution of non-GM crops,</w:t>
      </w:r>
      <w:r>
        <w:rPr>
          <w:rStyle w:val="eop"/>
          <w:rFonts w:eastAsiaTheme="majorEastAsia"/>
          <w:color w:val="000000"/>
        </w:rPr>
        <w:t> </w:t>
      </w:r>
    </w:p>
    <w:p w14:paraId="05D9E402" w14:textId="77777777" w:rsidR="00D428BA" w:rsidRDefault="00D428BA" w:rsidP="00D428BA">
      <w:pPr>
        <w:pStyle w:val="paragraph"/>
        <w:numPr>
          <w:ilvl w:val="0"/>
          <w:numId w:val="45"/>
        </w:numPr>
        <w:spacing w:before="0" w:beforeAutospacing="0" w:after="0" w:afterAutospacing="0"/>
        <w:ind w:left="1080" w:firstLine="0"/>
        <w:textAlignment w:val="baseline"/>
        <w:rPr>
          <w:sz w:val="22"/>
          <w:szCs w:val="22"/>
        </w:rPr>
      </w:pPr>
      <w:r>
        <w:rPr>
          <w:rStyle w:val="normaltextrun"/>
          <w:rFonts w:eastAsiaTheme="majorEastAsia"/>
          <w:color w:val="000000"/>
          <w:lang w:val="en-US"/>
        </w:rPr>
        <w:t xml:space="preserve">restricting release of GM crops in reasonable and scientific ways </w:t>
      </w:r>
      <w:r>
        <w:rPr>
          <w:rStyle w:val="normaltextrun"/>
          <w:rFonts w:eastAsiaTheme="majorEastAsia"/>
          <w:color w:val="000000"/>
          <w:lang w:val="en-GB"/>
        </w:rPr>
        <w:t>including, but not limited to</w:t>
      </w:r>
      <w:r>
        <w:rPr>
          <w:rStyle w:val="normaltextrun"/>
          <w:rFonts w:eastAsiaTheme="majorEastAsia"/>
          <w:color w:val="000000"/>
          <w:u w:val="single"/>
          <w:lang w:val="en-GB"/>
        </w:rPr>
        <w:t>:</w:t>
      </w:r>
      <w:r>
        <w:rPr>
          <w:rStyle w:val="eop"/>
          <w:rFonts w:eastAsiaTheme="majorEastAsia"/>
          <w:color w:val="000000"/>
        </w:rPr>
        <w:t> </w:t>
      </w:r>
    </w:p>
    <w:p w14:paraId="130CDB79" w14:textId="77777777" w:rsidR="00D428BA" w:rsidRDefault="00D428BA" w:rsidP="00D428BA">
      <w:pPr>
        <w:pStyle w:val="paragraph"/>
        <w:numPr>
          <w:ilvl w:val="0"/>
          <w:numId w:val="46"/>
        </w:numPr>
        <w:spacing w:before="0" w:beforeAutospacing="0" w:after="0" w:afterAutospacing="0"/>
        <w:ind w:left="1800" w:firstLine="0"/>
        <w:textAlignment w:val="baseline"/>
        <w:rPr>
          <w:sz w:val="22"/>
          <w:szCs w:val="22"/>
          <w:lang w:val="en-US"/>
        </w:rPr>
      </w:pPr>
      <w:r>
        <w:rPr>
          <w:rStyle w:val="eop"/>
          <w:rFonts w:eastAsiaTheme="majorEastAsia"/>
          <w:color w:val="000000"/>
          <w:sz w:val="22"/>
          <w:szCs w:val="22"/>
          <w:lang w:val="en-US"/>
        </w:rPr>
        <w:t> </w:t>
      </w:r>
    </w:p>
    <w:p w14:paraId="6F4C7404" w14:textId="77777777" w:rsidR="00D428BA" w:rsidRDefault="00D428BA" w:rsidP="00D428BA">
      <w:pPr>
        <w:pStyle w:val="paragraph"/>
        <w:numPr>
          <w:ilvl w:val="0"/>
          <w:numId w:val="47"/>
        </w:numPr>
        <w:spacing w:before="0" w:beforeAutospacing="0" w:after="0" w:afterAutospacing="0"/>
        <w:ind w:left="2700" w:firstLine="0"/>
        <w:textAlignment w:val="baseline"/>
        <w:rPr>
          <w:sz w:val="22"/>
          <w:szCs w:val="22"/>
        </w:rPr>
      </w:pPr>
      <w:r>
        <w:rPr>
          <w:rStyle w:val="normaltextrun"/>
          <w:rFonts w:eastAsiaTheme="majorEastAsia"/>
          <w:color w:val="000000"/>
          <w:lang w:val="en-US"/>
        </w:rPr>
        <w:t>giving member states the right to embargo GM crops,</w:t>
      </w:r>
      <w:r>
        <w:rPr>
          <w:rStyle w:val="eop"/>
          <w:rFonts w:eastAsiaTheme="majorEastAsia"/>
          <w:color w:val="000000"/>
        </w:rPr>
        <w:t> </w:t>
      </w:r>
    </w:p>
    <w:p w14:paraId="630BAD18" w14:textId="77777777" w:rsidR="00D428BA" w:rsidRDefault="00D428BA" w:rsidP="00D428BA">
      <w:pPr>
        <w:pStyle w:val="paragraph"/>
        <w:numPr>
          <w:ilvl w:val="0"/>
          <w:numId w:val="48"/>
        </w:numPr>
        <w:spacing w:before="0" w:beforeAutospacing="0" w:after="0" w:afterAutospacing="0"/>
        <w:ind w:left="2700" w:firstLine="0"/>
        <w:textAlignment w:val="baseline"/>
        <w:rPr>
          <w:sz w:val="22"/>
          <w:szCs w:val="22"/>
        </w:rPr>
      </w:pPr>
      <w:r>
        <w:rPr>
          <w:rStyle w:val="normaltextrun"/>
          <w:rFonts w:eastAsiaTheme="majorEastAsia"/>
          <w:color w:val="000000"/>
          <w:lang w:val="en-US"/>
        </w:rPr>
        <w:t xml:space="preserve">prohibiting usage of GM crops which safety is not confirmed </w:t>
      </w:r>
      <w:r>
        <w:rPr>
          <w:rStyle w:val="tabchar"/>
          <w:rFonts w:ascii="Calibri" w:eastAsiaTheme="majorEastAsia" w:hAnsi="Calibri" w:cs="Calibri"/>
          <w:color w:val="000000"/>
        </w:rPr>
        <w:tab/>
      </w:r>
      <w:r>
        <w:rPr>
          <w:rStyle w:val="tabchar"/>
          <w:rFonts w:ascii="Calibri" w:eastAsiaTheme="majorEastAsia" w:hAnsi="Calibri" w:cs="Calibri"/>
          <w:sz w:val="22"/>
          <w:szCs w:val="22"/>
        </w:rPr>
        <w:tab/>
      </w:r>
      <w:r>
        <w:rPr>
          <w:rStyle w:val="normaltextrun"/>
          <w:rFonts w:eastAsiaTheme="majorEastAsia"/>
          <w:color w:val="000000"/>
          <w:lang w:val="en-US"/>
        </w:rPr>
        <w:t>through multiple science investigations,</w:t>
      </w:r>
      <w:r>
        <w:rPr>
          <w:rStyle w:val="eop"/>
          <w:rFonts w:eastAsiaTheme="majorEastAsia"/>
          <w:color w:val="000000"/>
        </w:rPr>
        <w:t> </w:t>
      </w:r>
    </w:p>
    <w:p w14:paraId="51FC6449" w14:textId="77777777" w:rsidR="00D428BA" w:rsidRDefault="00D428BA" w:rsidP="00D428BA">
      <w:pPr>
        <w:pStyle w:val="paragraph"/>
        <w:numPr>
          <w:ilvl w:val="0"/>
          <w:numId w:val="49"/>
        </w:numPr>
        <w:spacing w:before="0" w:beforeAutospacing="0" w:after="0" w:afterAutospacing="0"/>
        <w:ind w:left="1800" w:firstLine="0"/>
        <w:textAlignment w:val="baseline"/>
      </w:pPr>
      <w:r>
        <w:rPr>
          <w:rStyle w:val="normaltextrun"/>
          <w:rFonts w:eastAsiaTheme="majorEastAsia"/>
          <w:color w:val="000000"/>
          <w:lang w:val="en-US"/>
        </w:rPr>
        <w:t>ensuring the sustainable method of growing GM crops ...</w:t>
      </w:r>
      <w:r>
        <w:rPr>
          <w:rStyle w:val="eop"/>
          <w:rFonts w:eastAsiaTheme="majorEastAsia"/>
          <w:color w:val="000000"/>
        </w:rPr>
        <w:t> </w:t>
      </w:r>
    </w:p>
    <w:p w14:paraId="5AA013F1" w14:textId="77777777" w:rsidR="00D428BA" w:rsidRDefault="00D428BA" w:rsidP="00D428BA">
      <w:pPr>
        <w:pStyle w:val="paragraph"/>
        <w:numPr>
          <w:ilvl w:val="0"/>
          <w:numId w:val="50"/>
        </w:numPr>
        <w:spacing w:before="0" w:beforeAutospacing="0" w:after="0" w:afterAutospacing="0"/>
        <w:ind w:left="2700" w:firstLine="0"/>
        <w:textAlignment w:val="baseline"/>
        <w:rPr>
          <w:sz w:val="22"/>
          <w:szCs w:val="22"/>
        </w:rPr>
      </w:pPr>
      <w:r>
        <w:rPr>
          <w:rStyle w:val="normaltextrun"/>
          <w:rFonts w:eastAsiaTheme="majorEastAsia"/>
          <w:color w:val="000000"/>
          <w:lang w:val="en-US"/>
        </w:rPr>
        <w:t>sanctions of using pesticides on GM crops,</w:t>
      </w:r>
      <w:r>
        <w:rPr>
          <w:rStyle w:val="eop"/>
          <w:rFonts w:eastAsiaTheme="majorEastAsia"/>
          <w:color w:val="000000"/>
        </w:rPr>
        <w:t> </w:t>
      </w:r>
    </w:p>
    <w:p w14:paraId="4A29F312" w14:textId="77777777" w:rsidR="00D428BA" w:rsidRDefault="00D428BA" w:rsidP="00D428BA">
      <w:pPr>
        <w:pStyle w:val="paragraph"/>
        <w:numPr>
          <w:ilvl w:val="0"/>
          <w:numId w:val="51"/>
        </w:numPr>
        <w:spacing w:before="0" w:beforeAutospacing="0" w:after="0" w:afterAutospacing="0"/>
        <w:ind w:left="2700" w:firstLine="0"/>
        <w:textAlignment w:val="baseline"/>
        <w:rPr>
          <w:sz w:val="22"/>
          <w:szCs w:val="22"/>
        </w:rPr>
      </w:pPr>
      <w:r>
        <w:rPr>
          <w:rStyle w:val="normaltextrun"/>
          <w:rFonts w:eastAsiaTheme="majorEastAsia"/>
          <w:color w:val="000000"/>
          <w:lang w:val="en-US"/>
        </w:rPr>
        <w:t>researching for better ways to grow GM crops to ensure safety,</w:t>
      </w:r>
      <w:r>
        <w:rPr>
          <w:rStyle w:val="eop"/>
          <w:rFonts w:eastAsiaTheme="majorEastAsia"/>
          <w:color w:val="000000"/>
        </w:rPr>
        <w:t> </w:t>
      </w:r>
    </w:p>
    <w:p w14:paraId="465ED04E" w14:textId="77777777" w:rsidR="00D428BA" w:rsidRDefault="00D428BA" w:rsidP="00D428BA">
      <w:pPr>
        <w:pStyle w:val="paragraph"/>
        <w:numPr>
          <w:ilvl w:val="0"/>
          <w:numId w:val="52"/>
        </w:numPr>
        <w:spacing w:before="0" w:beforeAutospacing="0" w:after="0" w:afterAutospacing="0"/>
        <w:ind w:left="2700" w:firstLine="0"/>
        <w:textAlignment w:val="baseline"/>
      </w:pPr>
      <w:r>
        <w:rPr>
          <w:rStyle w:val="normaltextrun"/>
          <w:rFonts w:eastAsiaTheme="majorEastAsia"/>
          <w:color w:val="000000"/>
          <w:lang w:val="en-US"/>
        </w:rPr>
        <w:t>financially supporting research and development (R&amp;D) projects.</w:t>
      </w:r>
      <w:r>
        <w:rPr>
          <w:rStyle w:val="eop"/>
          <w:rFonts w:eastAsiaTheme="majorEastAsia"/>
          <w:color w:val="000000"/>
        </w:rPr>
        <w:t> </w:t>
      </w:r>
    </w:p>
    <w:p w14:paraId="3E6A2737"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color w:val="000000"/>
          <w:sz w:val="22"/>
          <w:szCs w:val="22"/>
        </w:rPr>
        <w:t> </w:t>
      </w:r>
    </w:p>
    <w:p w14:paraId="096F2B85" w14:textId="77777777" w:rsidR="00D428BA" w:rsidRDefault="00D428BA" w:rsidP="00D428BA">
      <w:pPr>
        <w:pStyle w:val="paragraph"/>
        <w:numPr>
          <w:ilvl w:val="0"/>
          <w:numId w:val="53"/>
        </w:numPr>
        <w:spacing w:before="0" w:beforeAutospacing="0" w:after="0" w:afterAutospacing="0"/>
        <w:ind w:left="1080" w:firstLine="0"/>
        <w:textAlignment w:val="baseline"/>
        <w:rPr>
          <w:sz w:val="22"/>
          <w:szCs w:val="22"/>
        </w:rPr>
      </w:pPr>
      <w:r>
        <w:rPr>
          <w:rStyle w:val="normaltextrun"/>
          <w:rFonts w:eastAsiaTheme="majorEastAsia"/>
          <w:u w:val="single"/>
          <w:lang w:val="en-GB"/>
        </w:rPr>
        <w:t xml:space="preserve">Encouraging </w:t>
      </w:r>
      <w:r>
        <w:rPr>
          <w:rStyle w:val="normaltextrun"/>
          <w:rFonts w:eastAsiaTheme="majorEastAsia"/>
          <w:lang w:val="en-GB"/>
        </w:rPr>
        <w:t>member states with regulation of GM to separate precision breeding from the regulation of GM crops by:</w:t>
      </w:r>
      <w:r>
        <w:rPr>
          <w:rStyle w:val="eop"/>
          <w:rFonts w:eastAsiaTheme="majorEastAsia"/>
        </w:rPr>
        <w:t> </w:t>
      </w:r>
    </w:p>
    <w:p w14:paraId="08E54C2F" w14:textId="77777777" w:rsidR="00D428BA" w:rsidRDefault="00D428BA" w:rsidP="00D428BA">
      <w:pPr>
        <w:pStyle w:val="paragraph"/>
        <w:numPr>
          <w:ilvl w:val="0"/>
          <w:numId w:val="54"/>
        </w:numPr>
        <w:spacing w:before="0" w:beforeAutospacing="0" w:after="0" w:afterAutospacing="0"/>
        <w:ind w:left="1800" w:firstLine="0"/>
        <w:textAlignment w:val="baseline"/>
        <w:rPr>
          <w:sz w:val="22"/>
          <w:szCs w:val="22"/>
        </w:rPr>
      </w:pPr>
      <w:r>
        <w:rPr>
          <w:rStyle w:val="normaltextrun"/>
          <w:rFonts w:eastAsiaTheme="majorEastAsia"/>
          <w:color w:val="000000"/>
          <w:lang w:val="en-GB"/>
        </w:rPr>
        <w:t>allowing farmers to grow crops which are drought and disease resistant, reduce use of fertilisers and pesticides, and help breed animals that are protected from catching harmful,</w:t>
      </w:r>
      <w:r>
        <w:rPr>
          <w:rStyle w:val="eop"/>
          <w:rFonts w:eastAsiaTheme="majorEastAsia"/>
          <w:color w:val="000000"/>
        </w:rPr>
        <w:t> </w:t>
      </w:r>
    </w:p>
    <w:p w14:paraId="5FA869C2" w14:textId="77777777" w:rsidR="00D428BA" w:rsidRDefault="00D428BA" w:rsidP="00D428BA">
      <w:pPr>
        <w:pStyle w:val="paragraph"/>
        <w:numPr>
          <w:ilvl w:val="0"/>
          <w:numId w:val="55"/>
        </w:numPr>
        <w:spacing w:before="0" w:beforeAutospacing="0" w:after="0" w:afterAutospacing="0"/>
        <w:ind w:left="1800" w:firstLine="0"/>
        <w:textAlignment w:val="baseline"/>
        <w:rPr>
          <w:sz w:val="22"/>
          <w:szCs w:val="22"/>
        </w:rPr>
      </w:pPr>
      <w:r>
        <w:rPr>
          <w:rStyle w:val="normaltextrun"/>
          <w:rFonts w:eastAsiaTheme="majorEastAsia"/>
          <w:color w:val="000000"/>
          <w:lang w:val="en-GB"/>
        </w:rPr>
        <w:t>introducing a new science-based and streamlined regulatory system that will focus on facilitating greater research and innovation in precision breeding Food that will:</w:t>
      </w:r>
      <w:r>
        <w:rPr>
          <w:rStyle w:val="eop"/>
          <w:rFonts w:eastAsiaTheme="majorEastAsia"/>
          <w:color w:val="000000"/>
        </w:rPr>
        <w:t> </w:t>
      </w:r>
    </w:p>
    <w:p w14:paraId="5AEE2AA4" w14:textId="77777777" w:rsidR="00D428BA" w:rsidRDefault="00D428BA" w:rsidP="00D428BA">
      <w:pPr>
        <w:pStyle w:val="paragraph"/>
        <w:numPr>
          <w:ilvl w:val="0"/>
          <w:numId w:val="56"/>
        </w:numPr>
        <w:spacing w:before="0" w:beforeAutospacing="0" w:after="0" w:afterAutospacing="0"/>
        <w:ind w:left="2700" w:firstLine="0"/>
        <w:textAlignment w:val="baseline"/>
        <w:rPr>
          <w:sz w:val="22"/>
          <w:szCs w:val="22"/>
        </w:rPr>
      </w:pPr>
      <w:r>
        <w:rPr>
          <w:rStyle w:val="normaltextrun"/>
          <w:rFonts w:eastAsiaTheme="majorEastAsia"/>
          <w:color w:val="000000"/>
          <w:lang w:val="en-GB"/>
        </w:rPr>
        <w:t>ensure that food Standards Agency will consult on new food and feed legislation and produce a new proportionate risk assessment for precision bred food and feed,</w:t>
      </w:r>
      <w:r>
        <w:rPr>
          <w:rStyle w:val="eop"/>
          <w:rFonts w:eastAsiaTheme="majorEastAsia"/>
          <w:color w:val="000000"/>
        </w:rPr>
        <w:t> </w:t>
      </w:r>
    </w:p>
    <w:p w14:paraId="7DE6B662" w14:textId="77777777" w:rsidR="00D428BA" w:rsidRDefault="00D428BA" w:rsidP="00D428BA">
      <w:pPr>
        <w:pStyle w:val="paragraph"/>
        <w:numPr>
          <w:ilvl w:val="0"/>
          <w:numId w:val="57"/>
        </w:numPr>
        <w:spacing w:before="0" w:beforeAutospacing="0" w:after="0" w:afterAutospacing="0"/>
        <w:ind w:left="2700" w:firstLine="0"/>
        <w:textAlignment w:val="baseline"/>
        <w:rPr>
          <w:sz w:val="22"/>
          <w:szCs w:val="22"/>
        </w:rPr>
      </w:pPr>
      <w:r>
        <w:rPr>
          <w:rStyle w:val="normaltextrun"/>
          <w:rFonts w:eastAsiaTheme="majorEastAsia"/>
          <w:color w:val="000000"/>
          <w:lang w:val="en-GB"/>
        </w:rPr>
        <w:t>stress the important to recognise that there is a need to safeguard animal welfare in the new regulatory framework.</w:t>
      </w:r>
      <w:r>
        <w:rPr>
          <w:rStyle w:val="eop"/>
          <w:rFonts w:eastAsiaTheme="majorEastAsia"/>
          <w:color w:val="000000"/>
        </w:rPr>
        <w:t> </w:t>
      </w:r>
    </w:p>
    <w:p w14:paraId="16EFC185"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color w:val="000000"/>
        </w:rPr>
        <w:t> </w:t>
      </w:r>
    </w:p>
    <w:p w14:paraId="06DFBECC" w14:textId="77777777" w:rsidR="00D428BA" w:rsidRDefault="00D428BA" w:rsidP="00D428BA">
      <w:pPr>
        <w:pStyle w:val="paragraph"/>
        <w:numPr>
          <w:ilvl w:val="0"/>
          <w:numId w:val="58"/>
        </w:numPr>
        <w:spacing w:before="0" w:beforeAutospacing="0" w:after="0" w:afterAutospacing="0"/>
        <w:ind w:left="1080" w:firstLine="0"/>
        <w:textAlignment w:val="baseline"/>
      </w:pPr>
      <w:r>
        <w:rPr>
          <w:rStyle w:val="normaltextrun"/>
          <w:rFonts w:eastAsiaTheme="majorEastAsia"/>
          <w:color w:val="000000"/>
          <w:u w:val="single"/>
          <w:lang w:val="en-GB"/>
        </w:rPr>
        <w:t xml:space="preserve">Promoting </w:t>
      </w:r>
      <w:r>
        <w:rPr>
          <w:rStyle w:val="normaltextrun"/>
          <w:rFonts w:eastAsiaTheme="majorEastAsia"/>
          <w:color w:val="000000"/>
          <w:lang w:val="en-GB"/>
        </w:rPr>
        <w:t>international cooperation involved with international organizations and scientific fields to relieve economic burdens and risks for LEDCs by: </w:t>
      </w:r>
      <w:r>
        <w:rPr>
          <w:rStyle w:val="eop"/>
          <w:rFonts w:eastAsiaTheme="majorEastAsia"/>
          <w:color w:val="000000"/>
        </w:rPr>
        <w:t> </w:t>
      </w:r>
    </w:p>
    <w:p w14:paraId="50A7436B" w14:textId="77777777" w:rsidR="00D428BA" w:rsidRDefault="00D428BA" w:rsidP="00D428BA">
      <w:pPr>
        <w:pStyle w:val="paragraph"/>
        <w:numPr>
          <w:ilvl w:val="0"/>
          <w:numId w:val="59"/>
        </w:numPr>
        <w:spacing w:before="0" w:beforeAutospacing="0" w:after="0" w:afterAutospacing="0"/>
        <w:ind w:left="1800" w:firstLine="0"/>
        <w:textAlignment w:val="baseline"/>
        <w:rPr>
          <w:sz w:val="22"/>
          <w:szCs w:val="22"/>
        </w:rPr>
      </w:pPr>
      <w:r>
        <w:rPr>
          <w:rStyle w:val="normaltextrun"/>
          <w:rFonts w:eastAsiaTheme="majorEastAsia"/>
          <w:color w:val="000000"/>
          <w:lang w:val="en-GB"/>
        </w:rPr>
        <w:t>promoting technology sharing from MEDCs in ways such as but not limited to:</w:t>
      </w:r>
      <w:r>
        <w:rPr>
          <w:rStyle w:val="eop"/>
          <w:rFonts w:eastAsiaTheme="majorEastAsia"/>
          <w:color w:val="000000"/>
        </w:rPr>
        <w:t> </w:t>
      </w:r>
    </w:p>
    <w:p w14:paraId="3BD23943" w14:textId="77777777" w:rsidR="00D428BA" w:rsidRDefault="00D428BA" w:rsidP="00D428BA">
      <w:pPr>
        <w:pStyle w:val="paragraph"/>
        <w:numPr>
          <w:ilvl w:val="0"/>
          <w:numId w:val="60"/>
        </w:numPr>
        <w:spacing w:before="0" w:beforeAutospacing="0" w:after="0" w:afterAutospacing="0"/>
        <w:ind w:left="2700" w:firstLine="0"/>
        <w:textAlignment w:val="baseline"/>
        <w:rPr>
          <w:sz w:val="22"/>
          <w:szCs w:val="22"/>
        </w:rPr>
      </w:pPr>
      <w:r>
        <w:rPr>
          <w:rStyle w:val="normaltextrun"/>
          <w:rFonts w:eastAsiaTheme="majorEastAsia"/>
          <w:color w:val="000000"/>
          <w:lang w:val="en-GB"/>
        </w:rPr>
        <w:t>encouraging the transfer of technological knowledge from MEDCs to LEDCs to foster development and innovation,</w:t>
      </w:r>
      <w:r>
        <w:rPr>
          <w:rStyle w:val="eop"/>
          <w:rFonts w:eastAsiaTheme="majorEastAsia"/>
          <w:color w:val="000000"/>
        </w:rPr>
        <w:t> </w:t>
      </w:r>
    </w:p>
    <w:p w14:paraId="0AEB8D92" w14:textId="77777777" w:rsidR="00D428BA" w:rsidRDefault="00D428BA" w:rsidP="00D428BA">
      <w:pPr>
        <w:pStyle w:val="paragraph"/>
        <w:numPr>
          <w:ilvl w:val="0"/>
          <w:numId w:val="61"/>
        </w:numPr>
        <w:spacing w:before="0" w:beforeAutospacing="0" w:after="0" w:afterAutospacing="0"/>
        <w:ind w:left="2700" w:firstLine="0"/>
        <w:textAlignment w:val="baseline"/>
        <w:rPr>
          <w:sz w:val="22"/>
          <w:szCs w:val="22"/>
        </w:rPr>
      </w:pPr>
      <w:r>
        <w:rPr>
          <w:rStyle w:val="normaltextrun"/>
          <w:rFonts w:eastAsiaTheme="majorEastAsia"/>
          <w:color w:val="000000"/>
          <w:lang w:val="en-GB"/>
        </w:rPr>
        <w:t>including sharing advanced agricultural technologies, manufacturing processes, and other relevant expertise,</w:t>
      </w:r>
      <w:r>
        <w:rPr>
          <w:rStyle w:val="eop"/>
          <w:rFonts w:eastAsiaTheme="majorEastAsia"/>
          <w:color w:val="000000"/>
        </w:rPr>
        <w:t> </w:t>
      </w:r>
    </w:p>
    <w:p w14:paraId="09A2BF6F" w14:textId="77777777" w:rsidR="00D428BA" w:rsidRDefault="00D428BA" w:rsidP="00D428BA">
      <w:pPr>
        <w:pStyle w:val="paragraph"/>
        <w:numPr>
          <w:ilvl w:val="0"/>
          <w:numId w:val="62"/>
        </w:numPr>
        <w:spacing w:before="0" w:beforeAutospacing="0" w:after="0" w:afterAutospacing="0"/>
        <w:ind w:left="2700" w:firstLine="0"/>
        <w:textAlignment w:val="baseline"/>
        <w:rPr>
          <w:sz w:val="22"/>
          <w:szCs w:val="22"/>
        </w:rPr>
      </w:pPr>
      <w:r>
        <w:rPr>
          <w:rStyle w:val="normaltextrun"/>
          <w:rFonts w:eastAsiaTheme="majorEastAsia"/>
          <w:color w:val="000000"/>
          <w:lang w:val="en-GB"/>
        </w:rPr>
        <w:lastRenderedPageBreak/>
        <w:t xml:space="preserve">proposing a merging of international regulatory authorities on GMOs, </w:t>
      </w:r>
      <w:proofErr w:type="gramStart"/>
      <w:r>
        <w:rPr>
          <w:rStyle w:val="normaltextrun"/>
          <w:rFonts w:eastAsiaTheme="majorEastAsia"/>
          <w:color w:val="000000"/>
          <w:lang w:val="en-GB"/>
        </w:rPr>
        <w:t>food</w:t>
      </w:r>
      <w:proofErr w:type="gramEnd"/>
      <w:r>
        <w:rPr>
          <w:rStyle w:val="normaltextrun"/>
          <w:rFonts w:eastAsiaTheme="majorEastAsia"/>
          <w:color w:val="000000"/>
          <w:lang w:val="en-GB"/>
        </w:rPr>
        <w:t xml:space="preserve"> and drugs such as the FDA and EFSHA into a single organization for greater cooperation and ease of information sharing </w:t>
      </w:r>
      <w:r>
        <w:rPr>
          <w:rStyle w:val="normaltextrun"/>
          <w:rFonts w:eastAsiaTheme="majorEastAsia"/>
          <w:color w:val="000000"/>
          <w:sz w:val="22"/>
          <w:szCs w:val="22"/>
          <w:lang w:val="en-GB"/>
        </w:rPr>
        <w:t> </w:t>
      </w:r>
      <w:r>
        <w:rPr>
          <w:rStyle w:val="eop"/>
          <w:rFonts w:eastAsiaTheme="majorEastAsia"/>
          <w:color w:val="000000"/>
          <w:sz w:val="22"/>
          <w:szCs w:val="22"/>
        </w:rPr>
        <w:t> </w:t>
      </w:r>
    </w:p>
    <w:p w14:paraId="4396AAF0" w14:textId="77777777" w:rsidR="00D428BA" w:rsidRDefault="00D428BA" w:rsidP="00D428BA">
      <w:pPr>
        <w:pStyle w:val="paragraph"/>
        <w:numPr>
          <w:ilvl w:val="0"/>
          <w:numId w:val="63"/>
        </w:numPr>
        <w:spacing w:before="0" w:beforeAutospacing="0" w:after="0" w:afterAutospacing="0"/>
        <w:ind w:left="1800" w:firstLine="0"/>
        <w:textAlignment w:val="baseline"/>
        <w:rPr>
          <w:sz w:val="22"/>
          <w:szCs w:val="22"/>
        </w:rPr>
      </w:pPr>
      <w:r>
        <w:rPr>
          <w:rStyle w:val="normaltextrun"/>
          <w:rFonts w:eastAsiaTheme="majorEastAsia"/>
          <w:color w:val="000000"/>
          <w:lang w:val="en-GB"/>
        </w:rPr>
        <w:t>financially supporting GM Crops Research in LEDCs in ways such as but not limited to:</w:t>
      </w:r>
      <w:r>
        <w:rPr>
          <w:rStyle w:val="eop"/>
          <w:rFonts w:eastAsiaTheme="majorEastAsia"/>
          <w:color w:val="000000"/>
        </w:rPr>
        <w:t> </w:t>
      </w:r>
    </w:p>
    <w:p w14:paraId="06289A13" w14:textId="77777777" w:rsidR="00D428BA" w:rsidRDefault="00D428BA" w:rsidP="00D428BA">
      <w:pPr>
        <w:pStyle w:val="paragraph"/>
        <w:numPr>
          <w:ilvl w:val="0"/>
          <w:numId w:val="64"/>
        </w:numPr>
        <w:spacing w:before="0" w:beforeAutospacing="0" w:after="0" w:afterAutospacing="0"/>
        <w:ind w:left="2700" w:firstLine="0"/>
        <w:textAlignment w:val="baseline"/>
        <w:rPr>
          <w:sz w:val="22"/>
          <w:szCs w:val="22"/>
        </w:rPr>
      </w:pPr>
      <w:r>
        <w:rPr>
          <w:rStyle w:val="normaltextrun"/>
          <w:rFonts w:eastAsiaTheme="majorEastAsia"/>
          <w:color w:val="000000"/>
          <w:lang w:val="en-GB"/>
        </w:rPr>
        <w:t>providing financial support for research facilities in LEDCs focused on genetically modified (GM) crops focused on boosting agricultural productivity,</w:t>
      </w:r>
      <w:r>
        <w:rPr>
          <w:rStyle w:val="eop"/>
          <w:rFonts w:eastAsiaTheme="majorEastAsia"/>
          <w:color w:val="000000"/>
        </w:rPr>
        <w:t> </w:t>
      </w:r>
    </w:p>
    <w:p w14:paraId="5EAB790E" w14:textId="77777777" w:rsidR="00D428BA" w:rsidRDefault="00D428BA" w:rsidP="00D428BA">
      <w:pPr>
        <w:pStyle w:val="paragraph"/>
        <w:numPr>
          <w:ilvl w:val="0"/>
          <w:numId w:val="65"/>
        </w:numPr>
        <w:spacing w:before="0" w:beforeAutospacing="0" w:after="0" w:afterAutospacing="0"/>
        <w:ind w:left="2700" w:firstLine="0"/>
        <w:textAlignment w:val="baseline"/>
        <w:rPr>
          <w:sz w:val="22"/>
          <w:szCs w:val="22"/>
        </w:rPr>
      </w:pPr>
      <w:r>
        <w:rPr>
          <w:rStyle w:val="normaltextrun"/>
          <w:rFonts w:eastAsiaTheme="majorEastAsia"/>
          <w:color w:val="000000"/>
          <w:lang w:val="en-GB"/>
        </w:rPr>
        <w:t>contributing to the development of crops that are more resilient to pests, diseases, and adverse climate conditions, ultimately improving food security,</w:t>
      </w:r>
      <w:r>
        <w:rPr>
          <w:rStyle w:val="eop"/>
          <w:rFonts w:eastAsiaTheme="majorEastAsia"/>
          <w:color w:val="000000"/>
        </w:rPr>
        <w:t> </w:t>
      </w:r>
    </w:p>
    <w:p w14:paraId="73500A17" w14:textId="77777777" w:rsidR="00D428BA" w:rsidRDefault="00D428BA" w:rsidP="00D428BA">
      <w:pPr>
        <w:pStyle w:val="paragraph"/>
        <w:numPr>
          <w:ilvl w:val="0"/>
          <w:numId w:val="66"/>
        </w:numPr>
        <w:spacing w:before="0" w:beforeAutospacing="0" w:after="0" w:afterAutospacing="0"/>
        <w:ind w:left="2700" w:firstLine="0"/>
        <w:textAlignment w:val="baseline"/>
        <w:rPr>
          <w:sz w:val="22"/>
          <w:szCs w:val="22"/>
        </w:rPr>
      </w:pPr>
      <w:r>
        <w:rPr>
          <w:rStyle w:val="normaltextrun"/>
          <w:rFonts w:eastAsiaTheme="majorEastAsia"/>
          <w:color w:val="000000"/>
          <w:lang w:val="en-GB"/>
        </w:rPr>
        <w:t>investing in research that led to the creation of genetically modified crops that require fewer resources, such as water and pesticides, promoting sustainable agricultural practices, helping LEDCs facing environmental challenges and resource constraints,</w:t>
      </w:r>
      <w:r>
        <w:rPr>
          <w:rStyle w:val="eop"/>
          <w:rFonts w:eastAsiaTheme="majorEastAsia"/>
          <w:color w:val="000000"/>
        </w:rPr>
        <w:t> </w:t>
      </w:r>
    </w:p>
    <w:p w14:paraId="60A005CC" w14:textId="77777777" w:rsidR="00D428BA" w:rsidRDefault="00D428BA" w:rsidP="00D428BA">
      <w:pPr>
        <w:pStyle w:val="paragraph"/>
        <w:numPr>
          <w:ilvl w:val="0"/>
          <w:numId w:val="67"/>
        </w:numPr>
        <w:spacing w:before="0" w:beforeAutospacing="0" w:after="0" w:afterAutospacing="0"/>
        <w:ind w:left="1800" w:firstLine="0"/>
        <w:textAlignment w:val="baseline"/>
        <w:rPr>
          <w:sz w:val="22"/>
          <w:szCs w:val="22"/>
        </w:rPr>
      </w:pPr>
      <w:r>
        <w:rPr>
          <w:rStyle w:val="normaltextrun"/>
          <w:rFonts w:eastAsiaTheme="majorEastAsia"/>
          <w:color w:val="000000"/>
          <w:lang w:val="en-GB"/>
        </w:rPr>
        <w:t>financially supporting LEDCs in GM Crops Implementation in ways such as but not limited to:</w:t>
      </w:r>
      <w:r>
        <w:rPr>
          <w:rStyle w:val="eop"/>
          <w:rFonts w:eastAsiaTheme="majorEastAsia"/>
          <w:color w:val="000000"/>
        </w:rPr>
        <w:t> </w:t>
      </w:r>
    </w:p>
    <w:p w14:paraId="760B3D18" w14:textId="77777777" w:rsidR="00D428BA" w:rsidRDefault="00D428BA" w:rsidP="00D428BA">
      <w:pPr>
        <w:pStyle w:val="paragraph"/>
        <w:numPr>
          <w:ilvl w:val="0"/>
          <w:numId w:val="68"/>
        </w:numPr>
        <w:spacing w:before="0" w:beforeAutospacing="0" w:after="0" w:afterAutospacing="0"/>
        <w:ind w:left="2700" w:firstLine="0"/>
        <w:textAlignment w:val="baseline"/>
        <w:rPr>
          <w:sz w:val="22"/>
          <w:szCs w:val="22"/>
        </w:rPr>
      </w:pPr>
      <w:r>
        <w:rPr>
          <w:rStyle w:val="normaltextrun"/>
          <w:rFonts w:eastAsiaTheme="majorEastAsia"/>
          <w:color w:val="000000"/>
          <w:lang w:val="en-GB"/>
        </w:rPr>
        <w:t>financial aid directed towards LEDCs can be utilized to build local capacity for the implementation of GM crops. This includes training farmers, establishing infrastructure, and ensuring the proper regulatory frameworks are in place for the responsible adoption of genetically modified technologies,</w:t>
      </w:r>
      <w:r>
        <w:rPr>
          <w:rStyle w:val="eop"/>
          <w:rFonts w:eastAsiaTheme="majorEastAsia"/>
          <w:color w:val="000000"/>
        </w:rPr>
        <w:t> </w:t>
      </w:r>
    </w:p>
    <w:p w14:paraId="2833C7B1" w14:textId="77777777" w:rsidR="00D428BA" w:rsidRDefault="00D428BA" w:rsidP="00D428BA">
      <w:pPr>
        <w:pStyle w:val="paragraph"/>
        <w:numPr>
          <w:ilvl w:val="0"/>
          <w:numId w:val="69"/>
        </w:numPr>
        <w:spacing w:before="0" w:beforeAutospacing="0" w:after="0" w:afterAutospacing="0"/>
        <w:ind w:left="2700" w:firstLine="0"/>
        <w:textAlignment w:val="baseline"/>
        <w:rPr>
          <w:sz w:val="22"/>
          <w:szCs w:val="22"/>
        </w:rPr>
      </w:pPr>
      <w:r>
        <w:rPr>
          <w:rStyle w:val="normaltextrun"/>
          <w:rFonts w:eastAsiaTheme="majorEastAsia"/>
          <w:color w:val="000000"/>
          <w:lang w:val="en-GB"/>
        </w:rPr>
        <w:t>navigating international markets to open opportunities for economic growth and trade, reducing the economic disparities between nations,</w:t>
      </w:r>
      <w:r>
        <w:rPr>
          <w:rStyle w:val="eop"/>
          <w:rFonts w:eastAsiaTheme="majorEastAsia"/>
          <w:color w:val="000000"/>
        </w:rPr>
        <w:t> </w:t>
      </w:r>
    </w:p>
    <w:p w14:paraId="6580A272" w14:textId="77777777" w:rsidR="00D428BA" w:rsidRDefault="00D428BA" w:rsidP="00D428BA">
      <w:pPr>
        <w:pStyle w:val="paragraph"/>
        <w:numPr>
          <w:ilvl w:val="0"/>
          <w:numId w:val="70"/>
        </w:numPr>
        <w:spacing w:before="0" w:beforeAutospacing="0" w:after="0" w:afterAutospacing="0"/>
        <w:ind w:left="2700" w:firstLine="0"/>
        <w:textAlignment w:val="baseline"/>
        <w:rPr>
          <w:sz w:val="22"/>
          <w:szCs w:val="22"/>
        </w:rPr>
      </w:pPr>
      <w:r>
        <w:rPr>
          <w:rStyle w:val="normaltextrun"/>
          <w:rFonts w:eastAsiaTheme="majorEastAsia"/>
          <w:color w:val="000000"/>
          <w:lang w:val="en-GB"/>
        </w:rPr>
        <w:t>ensuring that their GM crops meet international standards and regulations,</w:t>
      </w:r>
      <w:r>
        <w:rPr>
          <w:rStyle w:val="eop"/>
          <w:rFonts w:eastAsiaTheme="majorEastAsia"/>
          <w:color w:val="000000"/>
        </w:rPr>
        <w:t> </w:t>
      </w:r>
    </w:p>
    <w:p w14:paraId="12E4E4C1" w14:textId="77777777" w:rsidR="00D428BA" w:rsidRDefault="00D428BA" w:rsidP="00D428BA">
      <w:pPr>
        <w:pStyle w:val="paragraph"/>
        <w:numPr>
          <w:ilvl w:val="0"/>
          <w:numId w:val="71"/>
        </w:numPr>
        <w:spacing w:before="0" w:beforeAutospacing="0" w:after="0" w:afterAutospacing="0"/>
        <w:ind w:left="1800" w:firstLine="0"/>
        <w:textAlignment w:val="baseline"/>
      </w:pPr>
      <w:r>
        <w:rPr>
          <w:rStyle w:val="normaltextrun"/>
          <w:rFonts w:eastAsiaTheme="majorEastAsia"/>
          <w:color w:val="000000"/>
          <w:lang w:val="en-US"/>
        </w:rPr>
        <w:t>assisting the entry of LEDC's into the international GMO industry in ways such as but not limited to: </w:t>
      </w:r>
      <w:r>
        <w:rPr>
          <w:rStyle w:val="eop"/>
          <w:rFonts w:eastAsiaTheme="majorEastAsia"/>
          <w:color w:val="000000"/>
        </w:rPr>
        <w:t> </w:t>
      </w:r>
    </w:p>
    <w:p w14:paraId="722884D2" w14:textId="77777777" w:rsidR="00D428BA" w:rsidRDefault="00D428BA" w:rsidP="00D428BA">
      <w:pPr>
        <w:pStyle w:val="paragraph"/>
        <w:numPr>
          <w:ilvl w:val="0"/>
          <w:numId w:val="72"/>
        </w:numPr>
        <w:spacing w:before="0" w:beforeAutospacing="0" w:after="0" w:afterAutospacing="0"/>
        <w:ind w:left="2700" w:firstLine="0"/>
        <w:textAlignment w:val="baseline"/>
        <w:rPr>
          <w:sz w:val="22"/>
          <w:szCs w:val="22"/>
        </w:rPr>
      </w:pPr>
      <w:r>
        <w:rPr>
          <w:rStyle w:val="normaltextrun"/>
          <w:rFonts w:eastAsiaTheme="majorEastAsia"/>
          <w:color w:val="000000"/>
          <w:lang w:val="en-US"/>
        </w:rPr>
        <w:t>establishing testing apparatus, laboratories and creating affordable GM seeds specific to those local environments,</w:t>
      </w:r>
      <w:r>
        <w:rPr>
          <w:rStyle w:val="eop"/>
          <w:rFonts w:eastAsiaTheme="majorEastAsia"/>
          <w:color w:val="000000"/>
        </w:rPr>
        <w:t> </w:t>
      </w:r>
    </w:p>
    <w:p w14:paraId="177C5BC9" w14:textId="77777777" w:rsidR="00D428BA" w:rsidRDefault="00D428BA" w:rsidP="00D428BA">
      <w:pPr>
        <w:pStyle w:val="paragraph"/>
        <w:numPr>
          <w:ilvl w:val="0"/>
          <w:numId w:val="73"/>
        </w:numPr>
        <w:spacing w:before="0" w:beforeAutospacing="0" w:after="0" w:afterAutospacing="0"/>
        <w:ind w:left="1800" w:firstLine="0"/>
        <w:textAlignment w:val="baseline"/>
        <w:rPr>
          <w:sz w:val="22"/>
          <w:szCs w:val="22"/>
        </w:rPr>
      </w:pPr>
      <w:r>
        <w:rPr>
          <w:rStyle w:val="normaltextrun"/>
          <w:rFonts w:eastAsiaTheme="majorEastAsia"/>
          <w:color w:val="000000"/>
          <w:lang w:val="en-US"/>
        </w:rPr>
        <w:t>acknowledging the benefits of traditional agroecological practices and endeavoring to find compromise between the adoption of GM crops and traditional farming practices in ways such as but not limited to:</w:t>
      </w:r>
      <w:r>
        <w:rPr>
          <w:rStyle w:val="eop"/>
          <w:rFonts w:eastAsiaTheme="majorEastAsia"/>
          <w:color w:val="000000"/>
        </w:rPr>
        <w:t> </w:t>
      </w:r>
    </w:p>
    <w:p w14:paraId="18D9EC4A" w14:textId="77777777" w:rsidR="00D428BA" w:rsidRDefault="00D428BA" w:rsidP="00D428BA">
      <w:pPr>
        <w:pStyle w:val="paragraph"/>
        <w:numPr>
          <w:ilvl w:val="0"/>
          <w:numId w:val="74"/>
        </w:numPr>
        <w:spacing w:before="0" w:beforeAutospacing="0" w:after="0" w:afterAutospacing="0"/>
        <w:ind w:left="2700" w:firstLine="0"/>
        <w:textAlignment w:val="baseline"/>
        <w:rPr>
          <w:sz w:val="22"/>
          <w:szCs w:val="22"/>
        </w:rPr>
      </w:pPr>
      <w:r>
        <w:rPr>
          <w:rStyle w:val="normaltextrun"/>
          <w:rFonts w:eastAsiaTheme="majorEastAsia"/>
          <w:color w:val="000000"/>
          <w:lang w:val="en-US"/>
        </w:rPr>
        <w:t>encourages genetic diversity of GM crops, having multiple cultures of GMs in a single crop for the benefits of increased resilience against pests, diseases, and changing environmental conditions,</w:t>
      </w:r>
      <w:r>
        <w:rPr>
          <w:rStyle w:val="eop"/>
          <w:rFonts w:eastAsiaTheme="majorEastAsia"/>
          <w:color w:val="000000"/>
        </w:rPr>
        <w:t> </w:t>
      </w:r>
    </w:p>
    <w:p w14:paraId="7B4A842F" w14:textId="77777777" w:rsidR="00D428BA" w:rsidRDefault="00D428BA" w:rsidP="00D428BA">
      <w:pPr>
        <w:pStyle w:val="paragraph"/>
        <w:numPr>
          <w:ilvl w:val="0"/>
          <w:numId w:val="75"/>
        </w:numPr>
        <w:spacing w:before="0" w:beforeAutospacing="0" w:after="0" w:afterAutospacing="0"/>
        <w:ind w:left="2700" w:firstLine="0"/>
        <w:textAlignment w:val="baseline"/>
      </w:pPr>
      <w:r>
        <w:rPr>
          <w:rStyle w:val="normaltextrun"/>
          <w:rFonts w:eastAsiaTheme="majorEastAsia"/>
          <w:color w:val="000000"/>
          <w:lang w:val="en-US"/>
        </w:rPr>
        <w:t>implementing crop diversity to improve soil fertility and structure, reduce erosion, and enhance nutrient cycling, leading to healthier and more productive agricultural systems.</w:t>
      </w:r>
      <w:r>
        <w:rPr>
          <w:rStyle w:val="eop"/>
          <w:rFonts w:eastAsiaTheme="majorEastAsia"/>
          <w:color w:val="000000"/>
        </w:rPr>
        <w:t> </w:t>
      </w:r>
    </w:p>
    <w:p w14:paraId="74BDECD7" w14:textId="77777777" w:rsidR="00D428BA" w:rsidRDefault="00D428BA" w:rsidP="00D428BA">
      <w:pPr>
        <w:pStyle w:val="paragraph"/>
        <w:spacing w:before="0" w:beforeAutospacing="0" w:after="0" w:afterAutospacing="0"/>
        <w:textAlignment w:val="baseline"/>
        <w:rPr>
          <w:rFonts w:ascii="Segoe UI" w:hAnsi="Segoe UI" w:cs="Segoe UI"/>
          <w:sz w:val="18"/>
          <w:szCs w:val="18"/>
        </w:rPr>
      </w:pPr>
      <w:r>
        <w:rPr>
          <w:rStyle w:val="eop"/>
          <w:rFonts w:eastAsiaTheme="majorEastAsia"/>
          <w:color w:val="000000"/>
        </w:rPr>
        <w:t> </w:t>
      </w:r>
    </w:p>
    <w:p w14:paraId="3533F85B" w14:textId="77777777" w:rsidR="00D428BA" w:rsidRDefault="00D428BA" w:rsidP="00D428BA">
      <w:pPr>
        <w:pStyle w:val="paragraph"/>
        <w:numPr>
          <w:ilvl w:val="0"/>
          <w:numId w:val="76"/>
        </w:numPr>
        <w:spacing w:before="0" w:beforeAutospacing="0" w:after="0" w:afterAutospacing="0"/>
        <w:ind w:left="1080" w:firstLine="0"/>
        <w:textAlignment w:val="baseline"/>
        <w:rPr>
          <w:sz w:val="22"/>
          <w:szCs w:val="22"/>
        </w:rPr>
      </w:pPr>
      <w:r>
        <w:rPr>
          <w:rStyle w:val="normaltextrun"/>
          <w:rFonts w:eastAsiaTheme="majorEastAsia"/>
          <w:color w:val="000000"/>
          <w:u w:val="single"/>
          <w:lang w:val="en-US"/>
        </w:rPr>
        <w:t>Calling upon</w:t>
      </w:r>
      <w:r>
        <w:rPr>
          <w:rStyle w:val="normaltextrun"/>
          <w:rFonts w:eastAsiaTheme="majorEastAsia"/>
          <w:color w:val="000000"/>
          <w:lang w:val="en-US"/>
        </w:rPr>
        <w:t xml:space="preserve"> member states that allows regular use of GM crops to address the dominance of Bayer, Corteva, ChemChina, and Lima grain in the GM crops seed market (over 60% market share), who annually compel farmers to purchase new GM </w:t>
      </w:r>
      <w:r>
        <w:rPr>
          <w:rStyle w:val="normaltextrun"/>
          <w:rFonts w:eastAsiaTheme="majorEastAsia"/>
          <w:color w:val="000000"/>
          <w:lang w:val="en-US"/>
        </w:rPr>
        <w:lastRenderedPageBreak/>
        <w:t>crop seeds, causing financial strain and fostering excessive dependence on the limited offerings of the four major companies: </w:t>
      </w:r>
      <w:r>
        <w:rPr>
          <w:rStyle w:val="eop"/>
          <w:rFonts w:eastAsiaTheme="majorEastAsia"/>
          <w:color w:val="000000"/>
        </w:rPr>
        <w:t> </w:t>
      </w:r>
    </w:p>
    <w:p w14:paraId="25CB8577" w14:textId="77777777" w:rsidR="00D428BA" w:rsidRDefault="00D428BA" w:rsidP="00D428BA">
      <w:pPr>
        <w:pStyle w:val="paragraph"/>
        <w:numPr>
          <w:ilvl w:val="0"/>
          <w:numId w:val="77"/>
        </w:numPr>
        <w:spacing w:before="0" w:beforeAutospacing="0" w:after="0" w:afterAutospacing="0"/>
        <w:ind w:left="1800" w:firstLine="0"/>
        <w:textAlignment w:val="baseline"/>
        <w:rPr>
          <w:sz w:val="22"/>
          <w:szCs w:val="22"/>
        </w:rPr>
      </w:pPr>
      <w:r>
        <w:rPr>
          <w:rStyle w:val="normaltextrun"/>
          <w:rFonts w:eastAsiaTheme="majorEastAsia"/>
          <w:color w:val="000000"/>
          <w:lang w:val="en-US"/>
        </w:rPr>
        <w:t>diversifying the GMO market to benefit consumers in ways such as but not limited to:</w:t>
      </w:r>
      <w:r>
        <w:rPr>
          <w:rStyle w:val="eop"/>
          <w:rFonts w:eastAsiaTheme="majorEastAsia"/>
          <w:color w:val="000000"/>
        </w:rPr>
        <w:t> </w:t>
      </w:r>
    </w:p>
    <w:p w14:paraId="0BCBE7DF" w14:textId="77777777" w:rsidR="00D428BA" w:rsidRDefault="00D428BA" w:rsidP="00D428BA">
      <w:pPr>
        <w:pStyle w:val="paragraph"/>
        <w:numPr>
          <w:ilvl w:val="0"/>
          <w:numId w:val="78"/>
        </w:numPr>
        <w:spacing w:before="0" w:beforeAutospacing="0" w:after="0" w:afterAutospacing="0"/>
        <w:ind w:left="2700" w:firstLine="0"/>
        <w:textAlignment w:val="baseline"/>
        <w:rPr>
          <w:sz w:val="22"/>
          <w:szCs w:val="22"/>
        </w:rPr>
      </w:pPr>
      <w:r>
        <w:rPr>
          <w:rStyle w:val="normaltextrun"/>
          <w:rFonts w:eastAsiaTheme="majorEastAsia"/>
          <w:color w:val="000000"/>
          <w:lang w:val="en-US"/>
        </w:rPr>
        <w:t>imploring companies with critical GMOs (such as golden rice and bananas that contain antigens for Hepatitis) to release their patents in return for government financial compensation, thereby reducing the prevalence of seed sovereignty,</w:t>
      </w:r>
      <w:r>
        <w:rPr>
          <w:rStyle w:val="eop"/>
          <w:rFonts w:eastAsiaTheme="majorEastAsia"/>
          <w:color w:val="000000"/>
        </w:rPr>
        <w:t> </w:t>
      </w:r>
    </w:p>
    <w:p w14:paraId="288B0DFC" w14:textId="77777777" w:rsidR="00D428BA" w:rsidRDefault="00D428BA" w:rsidP="00D428BA">
      <w:pPr>
        <w:pStyle w:val="paragraph"/>
        <w:numPr>
          <w:ilvl w:val="0"/>
          <w:numId w:val="79"/>
        </w:numPr>
        <w:spacing w:before="0" w:beforeAutospacing="0" w:after="0" w:afterAutospacing="0"/>
        <w:ind w:left="2700" w:firstLine="0"/>
        <w:textAlignment w:val="baseline"/>
        <w:rPr>
          <w:sz w:val="22"/>
          <w:szCs w:val="22"/>
        </w:rPr>
      </w:pPr>
      <w:r>
        <w:rPr>
          <w:rStyle w:val="normaltextrun"/>
          <w:rFonts w:eastAsiaTheme="majorEastAsia"/>
          <w:color w:val="000000"/>
          <w:lang w:val="en-US"/>
        </w:rPr>
        <w:t>proposing fair trade practices and regulations that maintain a competitive market while respecting the legal rights of companies, ensuring a balanced approach that benefits both consumers and GM crop producers,</w:t>
      </w:r>
      <w:r>
        <w:rPr>
          <w:rStyle w:val="eop"/>
          <w:rFonts w:eastAsiaTheme="majorEastAsia"/>
          <w:color w:val="000000"/>
        </w:rPr>
        <w:t> </w:t>
      </w:r>
    </w:p>
    <w:p w14:paraId="79A44A52" w14:textId="77777777" w:rsidR="00D428BA" w:rsidRDefault="00D428BA" w:rsidP="00D428BA">
      <w:pPr>
        <w:pStyle w:val="paragraph"/>
        <w:numPr>
          <w:ilvl w:val="0"/>
          <w:numId w:val="80"/>
        </w:numPr>
        <w:spacing w:before="0" w:beforeAutospacing="0" w:after="0" w:afterAutospacing="0"/>
        <w:ind w:left="2700" w:firstLine="0"/>
        <w:textAlignment w:val="baseline"/>
      </w:pPr>
      <w:r>
        <w:rPr>
          <w:rStyle w:val="normaltextrun"/>
          <w:rFonts w:eastAsiaTheme="majorEastAsia"/>
          <w:color w:val="000000"/>
          <w:lang w:val="en-US"/>
        </w:rPr>
        <w:t>gradually breaking monopolies by supporting colleges and new companies with money for researching crops and improving their facilities,</w:t>
      </w:r>
      <w:r>
        <w:rPr>
          <w:rStyle w:val="eop"/>
          <w:rFonts w:eastAsiaTheme="majorEastAsia"/>
          <w:color w:val="000000"/>
        </w:rPr>
        <w:t> </w:t>
      </w:r>
    </w:p>
    <w:p w14:paraId="2EC41A76" w14:textId="77777777" w:rsidR="00D428BA" w:rsidRDefault="00D428BA" w:rsidP="00D428BA">
      <w:pPr>
        <w:pStyle w:val="paragraph"/>
        <w:numPr>
          <w:ilvl w:val="0"/>
          <w:numId w:val="81"/>
        </w:numPr>
        <w:spacing w:before="0" w:beforeAutospacing="0" w:after="0" w:afterAutospacing="0"/>
        <w:ind w:left="1800" w:firstLine="0"/>
        <w:textAlignment w:val="baseline"/>
      </w:pPr>
      <w:r>
        <w:rPr>
          <w:rStyle w:val="normaltextrun"/>
          <w:rFonts w:eastAsiaTheme="majorEastAsia"/>
          <w:color w:val="000000"/>
          <w:lang w:val="en-US"/>
        </w:rPr>
        <w:t>preventing companies abusing monopoly in steps such as but not limited to:</w:t>
      </w:r>
      <w:r>
        <w:rPr>
          <w:rStyle w:val="eop"/>
          <w:rFonts w:eastAsiaTheme="majorEastAsia"/>
          <w:color w:val="000000"/>
        </w:rPr>
        <w:t> </w:t>
      </w:r>
    </w:p>
    <w:p w14:paraId="3437DF49" w14:textId="77777777" w:rsidR="00D428BA" w:rsidRDefault="00D428BA" w:rsidP="00D428BA">
      <w:pPr>
        <w:pStyle w:val="paragraph"/>
        <w:numPr>
          <w:ilvl w:val="0"/>
          <w:numId w:val="82"/>
        </w:numPr>
        <w:spacing w:before="0" w:beforeAutospacing="0" w:after="0" w:afterAutospacing="0"/>
        <w:ind w:left="2700" w:firstLine="0"/>
        <w:textAlignment w:val="baseline"/>
        <w:rPr>
          <w:sz w:val="22"/>
          <w:szCs w:val="22"/>
        </w:rPr>
      </w:pPr>
      <w:r>
        <w:rPr>
          <w:rStyle w:val="normaltextrun"/>
          <w:rFonts w:eastAsiaTheme="majorEastAsia"/>
          <w:color w:val="000000"/>
          <w:lang w:val="en-US"/>
        </w:rPr>
        <w:t>making annual inspections and reports on mergers,</w:t>
      </w:r>
      <w:r>
        <w:rPr>
          <w:rStyle w:val="eop"/>
          <w:rFonts w:eastAsiaTheme="majorEastAsia"/>
          <w:color w:val="000000"/>
        </w:rPr>
        <w:t> </w:t>
      </w:r>
    </w:p>
    <w:p w14:paraId="5E7DB2C2" w14:textId="77777777" w:rsidR="00D428BA" w:rsidRDefault="00D428BA" w:rsidP="00D428BA">
      <w:pPr>
        <w:pStyle w:val="paragraph"/>
        <w:numPr>
          <w:ilvl w:val="0"/>
          <w:numId w:val="83"/>
        </w:numPr>
        <w:spacing w:before="0" w:beforeAutospacing="0" w:after="0" w:afterAutospacing="0"/>
        <w:ind w:left="2700" w:firstLine="0"/>
        <w:textAlignment w:val="baseline"/>
      </w:pPr>
      <w:r>
        <w:rPr>
          <w:rStyle w:val="normaltextrun"/>
          <w:rFonts w:eastAsiaTheme="majorEastAsia"/>
          <w:color w:val="000000"/>
          <w:lang w:val="en-US"/>
        </w:rPr>
        <w:t>punishing companies that are abusing monopoly by suspending and fining.</w:t>
      </w:r>
      <w:r>
        <w:rPr>
          <w:rStyle w:val="eop"/>
          <w:rFonts w:eastAsiaTheme="majorEastAsia"/>
          <w:color w:val="000000"/>
        </w:rPr>
        <w:t> </w:t>
      </w:r>
    </w:p>
    <w:p w14:paraId="173FA202"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color w:val="000000"/>
        </w:rPr>
        <w:t> </w:t>
      </w:r>
    </w:p>
    <w:p w14:paraId="7F36DEEB" w14:textId="77777777" w:rsidR="00D428BA" w:rsidRDefault="00D428BA" w:rsidP="00D428BA">
      <w:pPr>
        <w:pStyle w:val="paragraph"/>
        <w:numPr>
          <w:ilvl w:val="0"/>
          <w:numId w:val="84"/>
        </w:numPr>
        <w:spacing w:before="0" w:beforeAutospacing="0" w:after="0" w:afterAutospacing="0"/>
        <w:ind w:left="1080" w:firstLine="0"/>
        <w:textAlignment w:val="baseline"/>
      </w:pPr>
      <w:r>
        <w:rPr>
          <w:rStyle w:val="normaltextrun"/>
          <w:rFonts w:eastAsiaTheme="majorEastAsia"/>
          <w:color w:val="000000"/>
          <w:u w:val="single"/>
          <w:lang w:val="en-GB"/>
        </w:rPr>
        <w:t xml:space="preserve">Strongly </w:t>
      </w:r>
      <w:r>
        <w:rPr>
          <w:rStyle w:val="normaltextrun"/>
          <w:rFonts w:eastAsiaTheme="majorEastAsia"/>
          <w:color w:val="000000"/>
          <w:lang w:val="en-GB"/>
        </w:rPr>
        <w:t>encouraging for a balanced approach of both GM crops and non-GM crops: </w:t>
      </w:r>
      <w:r>
        <w:rPr>
          <w:rStyle w:val="eop"/>
          <w:rFonts w:eastAsiaTheme="majorEastAsia"/>
          <w:color w:val="000000"/>
        </w:rPr>
        <w:t> </w:t>
      </w:r>
    </w:p>
    <w:p w14:paraId="7712E669" w14:textId="77777777" w:rsidR="00D428BA" w:rsidRDefault="00D428BA" w:rsidP="00D428BA">
      <w:pPr>
        <w:pStyle w:val="paragraph"/>
        <w:numPr>
          <w:ilvl w:val="0"/>
          <w:numId w:val="85"/>
        </w:numPr>
        <w:spacing w:before="0" w:beforeAutospacing="0" w:after="0" w:afterAutospacing="0"/>
        <w:ind w:left="1800" w:firstLine="0"/>
        <w:textAlignment w:val="baseline"/>
      </w:pPr>
      <w:r>
        <w:rPr>
          <w:rStyle w:val="normaltextrun"/>
          <w:rFonts w:eastAsiaTheme="majorEastAsia"/>
          <w:color w:val="000000"/>
          <w:lang w:val="en-GB"/>
        </w:rPr>
        <w:t>encouraging farmers to integrate both GM and non-GM crops in their cultivation practices in steps including, but not limited to:</w:t>
      </w:r>
      <w:r>
        <w:rPr>
          <w:rStyle w:val="eop"/>
          <w:rFonts w:eastAsiaTheme="majorEastAsia"/>
          <w:color w:val="000000"/>
        </w:rPr>
        <w:t> </w:t>
      </w:r>
    </w:p>
    <w:p w14:paraId="2B1E52E4" w14:textId="77777777" w:rsidR="00D428BA" w:rsidRDefault="00D428BA" w:rsidP="00D428BA">
      <w:pPr>
        <w:pStyle w:val="paragraph"/>
        <w:numPr>
          <w:ilvl w:val="0"/>
          <w:numId w:val="86"/>
        </w:numPr>
        <w:spacing w:before="0" w:beforeAutospacing="0" w:after="0" w:afterAutospacing="0"/>
        <w:ind w:left="2700" w:firstLine="0"/>
        <w:textAlignment w:val="baseline"/>
        <w:rPr>
          <w:sz w:val="22"/>
          <w:szCs w:val="22"/>
        </w:rPr>
      </w:pPr>
      <w:r>
        <w:rPr>
          <w:rStyle w:val="normaltextrun"/>
          <w:rFonts w:eastAsiaTheme="majorEastAsia"/>
          <w:color w:val="000000"/>
          <w:lang w:val="en-GB"/>
        </w:rPr>
        <w:t>highlight the ecological and economic benefits of a diversified approach, including soil health improvement and risk mitigation,</w:t>
      </w:r>
      <w:r>
        <w:rPr>
          <w:rStyle w:val="eop"/>
          <w:rFonts w:eastAsiaTheme="majorEastAsia"/>
          <w:color w:val="000000"/>
        </w:rPr>
        <w:t> </w:t>
      </w:r>
    </w:p>
    <w:p w14:paraId="455EBB56" w14:textId="77777777" w:rsidR="00D428BA" w:rsidRDefault="00D428BA" w:rsidP="00D428BA">
      <w:pPr>
        <w:pStyle w:val="paragraph"/>
        <w:numPr>
          <w:ilvl w:val="0"/>
          <w:numId w:val="87"/>
        </w:numPr>
        <w:spacing w:before="0" w:beforeAutospacing="0" w:after="0" w:afterAutospacing="0"/>
        <w:ind w:left="2700" w:firstLine="0"/>
        <w:textAlignment w:val="baseline"/>
        <w:rPr>
          <w:sz w:val="22"/>
          <w:szCs w:val="22"/>
        </w:rPr>
      </w:pPr>
      <w:r>
        <w:rPr>
          <w:rStyle w:val="normaltextrun"/>
          <w:rFonts w:eastAsiaTheme="majorEastAsia"/>
          <w:color w:val="000000"/>
          <w:lang w:val="en-GB"/>
        </w:rPr>
        <w:t>provide financial support and grants to farmers engaging in diverse crop cultivation,</w:t>
      </w:r>
      <w:r>
        <w:rPr>
          <w:rStyle w:val="eop"/>
          <w:rFonts w:eastAsiaTheme="majorEastAsia"/>
          <w:color w:val="000000"/>
        </w:rPr>
        <w:t> </w:t>
      </w:r>
    </w:p>
    <w:p w14:paraId="5E45A928" w14:textId="77777777" w:rsidR="00D428BA" w:rsidRDefault="00D428BA" w:rsidP="00D428BA">
      <w:pPr>
        <w:pStyle w:val="paragraph"/>
        <w:numPr>
          <w:ilvl w:val="0"/>
          <w:numId w:val="88"/>
        </w:numPr>
        <w:spacing w:before="0" w:beforeAutospacing="0" w:after="0" w:afterAutospacing="0"/>
        <w:ind w:left="2700" w:firstLine="0"/>
        <w:textAlignment w:val="baseline"/>
        <w:rPr>
          <w:sz w:val="22"/>
          <w:szCs w:val="22"/>
        </w:rPr>
      </w:pPr>
      <w:r>
        <w:rPr>
          <w:rStyle w:val="normaltextrun"/>
          <w:rFonts w:eastAsiaTheme="majorEastAsia"/>
          <w:color w:val="000000"/>
          <w:lang w:val="en-GB"/>
        </w:rPr>
        <w:t>establish funding programs that reward the adoption of balanced agricultural practices, such as grants for research on sustainable farming methods that incorporate both GM and non-GM crops,</w:t>
      </w:r>
      <w:r>
        <w:rPr>
          <w:rStyle w:val="eop"/>
          <w:rFonts w:eastAsiaTheme="majorEastAsia"/>
          <w:color w:val="000000"/>
        </w:rPr>
        <w:t> </w:t>
      </w:r>
    </w:p>
    <w:p w14:paraId="31775858" w14:textId="77777777" w:rsidR="00D428BA" w:rsidRDefault="00D428BA" w:rsidP="00D428BA">
      <w:pPr>
        <w:pStyle w:val="paragraph"/>
        <w:numPr>
          <w:ilvl w:val="0"/>
          <w:numId w:val="89"/>
        </w:numPr>
        <w:spacing w:before="0" w:beforeAutospacing="0" w:after="0" w:afterAutospacing="0"/>
        <w:ind w:left="1800" w:firstLine="0"/>
        <w:textAlignment w:val="baseline"/>
        <w:rPr>
          <w:sz w:val="22"/>
          <w:szCs w:val="22"/>
        </w:rPr>
      </w:pPr>
      <w:r>
        <w:rPr>
          <w:rStyle w:val="normaltextrun"/>
          <w:rFonts w:eastAsiaTheme="majorEastAsia"/>
          <w:color w:val="000000"/>
          <w:lang w:val="en-GB"/>
        </w:rPr>
        <w:t>develop a policy framework that explicitly supports the coexistence of GM and non-GM crops by:</w:t>
      </w:r>
      <w:r>
        <w:rPr>
          <w:rStyle w:val="eop"/>
          <w:rFonts w:eastAsiaTheme="majorEastAsia"/>
          <w:color w:val="000000"/>
        </w:rPr>
        <w:t> </w:t>
      </w:r>
    </w:p>
    <w:p w14:paraId="4A8508A0" w14:textId="77777777" w:rsidR="00D428BA" w:rsidRDefault="00D428BA" w:rsidP="00D428BA">
      <w:pPr>
        <w:pStyle w:val="paragraph"/>
        <w:numPr>
          <w:ilvl w:val="0"/>
          <w:numId w:val="90"/>
        </w:numPr>
        <w:spacing w:before="0" w:beforeAutospacing="0" w:after="0" w:afterAutospacing="0"/>
        <w:ind w:left="2700" w:firstLine="0"/>
        <w:textAlignment w:val="baseline"/>
        <w:rPr>
          <w:sz w:val="22"/>
          <w:szCs w:val="22"/>
        </w:rPr>
      </w:pPr>
      <w:r>
        <w:rPr>
          <w:rStyle w:val="normaltextrun"/>
          <w:rFonts w:eastAsiaTheme="majorEastAsia"/>
          <w:color w:val="000000"/>
          <w:lang w:val="en-GB"/>
        </w:rPr>
        <w:t>ensuring that regulations and guidelines accommodate the cultivation of both types of crops,</w:t>
      </w:r>
      <w:r>
        <w:rPr>
          <w:rStyle w:val="eop"/>
          <w:rFonts w:eastAsiaTheme="majorEastAsia"/>
          <w:color w:val="000000"/>
        </w:rPr>
        <w:t> </w:t>
      </w:r>
    </w:p>
    <w:p w14:paraId="6CA8C81A" w14:textId="77777777" w:rsidR="00D428BA" w:rsidRDefault="00D428BA" w:rsidP="00D428BA">
      <w:pPr>
        <w:pStyle w:val="paragraph"/>
        <w:numPr>
          <w:ilvl w:val="0"/>
          <w:numId w:val="91"/>
        </w:numPr>
        <w:spacing w:before="0" w:beforeAutospacing="0" w:after="0" w:afterAutospacing="0"/>
        <w:ind w:left="2700" w:firstLine="0"/>
        <w:textAlignment w:val="baseline"/>
      </w:pPr>
      <w:r>
        <w:rPr>
          <w:rStyle w:val="normaltextrun"/>
          <w:rFonts w:eastAsiaTheme="majorEastAsia"/>
          <w:color w:val="000000"/>
          <w:lang w:val="en-GB"/>
        </w:rPr>
        <w:t>addressing concerns related to cross-pollination, contamination, and market access.</w:t>
      </w:r>
      <w:r>
        <w:rPr>
          <w:rStyle w:val="eop"/>
          <w:rFonts w:eastAsiaTheme="majorEastAsia"/>
          <w:color w:val="000000"/>
        </w:rPr>
        <w:t> </w:t>
      </w:r>
    </w:p>
    <w:p w14:paraId="22116F74"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eop"/>
          <w:rFonts w:eastAsiaTheme="majorEastAsia"/>
          <w:color w:val="000000"/>
        </w:rPr>
        <w:t> </w:t>
      </w:r>
    </w:p>
    <w:p w14:paraId="11ED7F19" w14:textId="77777777" w:rsidR="00D428BA" w:rsidRDefault="00D428BA" w:rsidP="00D428BA">
      <w:pPr>
        <w:pStyle w:val="paragraph"/>
        <w:spacing w:before="0" w:beforeAutospacing="0" w:after="0" w:afterAutospacing="0"/>
        <w:ind w:right="-30"/>
        <w:textAlignment w:val="baseline"/>
        <w:rPr>
          <w:rFonts w:ascii="Segoe UI" w:hAnsi="Segoe UI" w:cs="Segoe UI"/>
          <w:sz w:val="18"/>
          <w:szCs w:val="18"/>
        </w:rPr>
      </w:pPr>
      <w:r>
        <w:rPr>
          <w:rStyle w:val="normaltextrun"/>
          <w:rFonts w:eastAsiaTheme="majorEastAsia"/>
          <w:color w:val="000000"/>
          <w:lang w:val="en-GB"/>
        </w:rPr>
        <w:t> </w:t>
      </w:r>
      <w:r>
        <w:rPr>
          <w:rStyle w:val="eop"/>
          <w:rFonts w:eastAsiaTheme="majorEastAsia"/>
          <w:color w:val="000000"/>
        </w:rPr>
        <w:t> </w:t>
      </w:r>
    </w:p>
    <w:p w14:paraId="5F31A045" w14:textId="77777777" w:rsidR="00D428BA" w:rsidRDefault="00D428BA" w:rsidP="00D428BA">
      <w:pPr>
        <w:pStyle w:val="paragraph"/>
        <w:numPr>
          <w:ilvl w:val="0"/>
          <w:numId w:val="92"/>
        </w:numPr>
        <w:spacing w:before="0" w:beforeAutospacing="0" w:after="0" w:afterAutospacing="0"/>
        <w:ind w:left="1080" w:firstLine="0"/>
        <w:textAlignment w:val="baseline"/>
        <w:rPr>
          <w:sz w:val="22"/>
          <w:szCs w:val="22"/>
        </w:rPr>
      </w:pPr>
      <w:r>
        <w:rPr>
          <w:rStyle w:val="normaltextrun"/>
          <w:rFonts w:eastAsiaTheme="majorEastAsia"/>
          <w:color w:val="000000"/>
          <w:u w:val="single"/>
          <w:lang w:val="en-GB"/>
        </w:rPr>
        <w:t>Calling upon</w:t>
      </w:r>
      <w:r>
        <w:rPr>
          <w:rStyle w:val="normaltextrun"/>
          <w:rFonts w:eastAsiaTheme="majorEastAsia"/>
          <w:color w:val="000000"/>
          <w:lang w:val="en-GB"/>
        </w:rPr>
        <w:t xml:space="preserve"> a construction of system to effectively associate with the emergency situations related to Genetically Modified crops:</w:t>
      </w:r>
      <w:r>
        <w:rPr>
          <w:rStyle w:val="eop"/>
          <w:rFonts w:eastAsiaTheme="majorEastAsia"/>
          <w:color w:val="000000"/>
        </w:rPr>
        <w:t> </w:t>
      </w:r>
    </w:p>
    <w:p w14:paraId="0DDE6E21" w14:textId="77777777" w:rsidR="00D428BA" w:rsidRDefault="00D428BA" w:rsidP="00D428BA">
      <w:pPr>
        <w:pStyle w:val="paragraph"/>
        <w:numPr>
          <w:ilvl w:val="0"/>
          <w:numId w:val="93"/>
        </w:numPr>
        <w:spacing w:before="0" w:beforeAutospacing="0" w:after="0" w:afterAutospacing="0"/>
        <w:ind w:left="1800" w:firstLine="0"/>
        <w:textAlignment w:val="baseline"/>
        <w:rPr>
          <w:sz w:val="22"/>
          <w:szCs w:val="22"/>
        </w:rPr>
      </w:pPr>
      <w:proofErr w:type="gramStart"/>
      <w:r>
        <w:rPr>
          <w:rStyle w:val="normaltextrun"/>
          <w:rFonts w:eastAsiaTheme="majorEastAsia"/>
          <w:color w:val="000000"/>
          <w:lang w:val="en-GB"/>
        </w:rPr>
        <w:t>making an effort</w:t>
      </w:r>
      <w:proofErr w:type="gramEnd"/>
      <w:r>
        <w:rPr>
          <w:rStyle w:val="normaltextrun"/>
          <w:rFonts w:eastAsiaTheme="majorEastAsia"/>
          <w:color w:val="000000"/>
          <w:lang w:val="en-GB"/>
        </w:rPr>
        <w:t xml:space="preserve"> in public health field to deal with issues related to Genetically Modified Crops in ways but not limited to:</w:t>
      </w:r>
      <w:r>
        <w:rPr>
          <w:rStyle w:val="eop"/>
          <w:rFonts w:eastAsiaTheme="majorEastAsia"/>
          <w:color w:val="000000"/>
        </w:rPr>
        <w:t> </w:t>
      </w:r>
    </w:p>
    <w:p w14:paraId="2933B385" w14:textId="77777777" w:rsidR="00D428BA" w:rsidRDefault="00D428BA" w:rsidP="00D428BA">
      <w:pPr>
        <w:pStyle w:val="paragraph"/>
        <w:numPr>
          <w:ilvl w:val="0"/>
          <w:numId w:val="94"/>
        </w:numPr>
        <w:spacing w:before="0" w:beforeAutospacing="0" w:after="0" w:afterAutospacing="0"/>
        <w:ind w:left="2700" w:firstLine="0"/>
        <w:textAlignment w:val="baseline"/>
        <w:rPr>
          <w:sz w:val="22"/>
          <w:szCs w:val="22"/>
        </w:rPr>
      </w:pPr>
      <w:r>
        <w:rPr>
          <w:rStyle w:val="normaltextrun"/>
          <w:rFonts w:eastAsiaTheme="majorEastAsia"/>
          <w:color w:val="000000"/>
          <w:lang w:val="en-GB"/>
        </w:rPr>
        <w:t>developing allergy medicines and allergy test programs with collaborations with scientists,</w:t>
      </w:r>
      <w:r>
        <w:rPr>
          <w:rStyle w:val="eop"/>
          <w:rFonts w:eastAsiaTheme="majorEastAsia"/>
          <w:color w:val="000000"/>
        </w:rPr>
        <w:t> </w:t>
      </w:r>
    </w:p>
    <w:p w14:paraId="3F7AAC64" w14:textId="77777777" w:rsidR="00D428BA" w:rsidRDefault="00D428BA" w:rsidP="00D428BA">
      <w:pPr>
        <w:pStyle w:val="paragraph"/>
        <w:numPr>
          <w:ilvl w:val="0"/>
          <w:numId w:val="95"/>
        </w:numPr>
        <w:spacing w:before="0" w:beforeAutospacing="0" w:after="0" w:afterAutospacing="0"/>
        <w:ind w:left="2700" w:firstLine="0"/>
        <w:textAlignment w:val="baseline"/>
        <w:rPr>
          <w:sz w:val="22"/>
          <w:szCs w:val="22"/>
        </w:rPr>
      </w:pPr>
      <w:r>
        <w:rPr>
          <w:rStyle w:val="normaltextrun"/>
          <w:rFonts w:eastAsiaTheme="majorEastAsia"/>
          <w:color w:val="000000"/>
          <w:lang w:val="en-GB"/>
        </w:rPr>
        <w:lastRenderedPageBreak/>
        <w:t>creating inter-governmental communication systems to collect public health data/cases about GM crops,</w:t>
      </w:r>
      <w:r>
        <w:rPr>
          <w:rStyle w:val="eop"/>
          <w:rFonts w:eastAsiaTheme="majorEastAsia"/>
          <w:color w:val="000000"/>
        </w:rPr>
        <w:t> </w:t>
      </w:r>
    </w:p>
    <w:p w14:paraId="60343F35" w14:textId="77777777" w:rsidR="00D428BA" w:rsidRDefault="00D428BA" w:rsidP="00D428BA">
      <w:pPr>
        <w:pStyle w:val="paragraph"/>
        <w:numPr>
          <w:ilvl w:val="0"/>
          <w:numId w:val="96"/>
        </w:numPr>
        <w:spacing w:before="0" w:beforeAutospacing="0" w:after="0" w:afterAutospacing="0"/>
        <w:ind w:left="2700" w:firstLine="0"/>
        <w:textAlignment w:val="baseline"/>
        <w:rPr>
          <w:sz w:val="22"/>
          <w:szCs w:val="22"/>
        </w:rPr>
      </w:pPr>
      <w:r>
        <w:rPr>
          <w:rStyle w:val="normaltextrun"/>
          <w:rFonts w:eastAsiaTheme="majorEastAsia"/>
          <w:color w:val="000000"/>
          <w:lang w:val="en-GB"/>
        </w:rPr>
        <w:t>promoting all member states to create systems to internally report the public health issues about GM crops,</w:t>
      </w:r>
      <w:r>
        <w:rPr>
          <w:rStyle w:val="eop"/>
          <w:rFonts w:eastAsiaTheme="majorEastAsia"/>
          <w:color w:val="000000"/>
        </w:rPr>
        <w:t> </w:t>
      </w:r>
    </w:p>
    <w:p w14:paraId="4F69CE03" w14:textId="77777777" w:rsidR="00D428BA" w:rsidRDefault="00D428BA" w:rsidP="00D428BA">
      <w:pPr>
        <w:pStyle w:val="paragraph"/>
        <w:numPr>
          <w:ilvl w:val="0"/>
          <w:numId w:val="97"/>
        </w:numPr>
        <w:spacing w:before="0" w:beforeAutospacing="0" w:after="0" w:afterAutospacing="0"/>
        <w:ind w:left="2700" w:firstLine="0"/>
        <w:textAlignment w:val="baseline"/>
        <w:rPr>
          <w:sz w:val="22"/>
          <w:szCs w:val="22"/>
        </w:rPr>
      </w:pPr>
      <w:r>
        <w:rPr>
          <w:rStyle w:val="normaltextrun"/>
          <w:rFonts w:eastAsiaTheme="majorEastAsia"/>
          <w:color w:val="000000"/>
          <w:lang w:val="en-GB"/>
        </w:rPr>
        <w:t>supporting LEDCs financially to construct the system and respond to the public health cases related to GM crops,</w:t>
      </w:r>
      <w:r>
        <w:rPr>
          <w:rStyle w:val="eop"/>
          <w:rFonts w:eastAsiaTheme="majorEastAsia"/>
          <w:color w:val="000000"/>
        </w:rPr>
        <w:t> </w:t>
      </w:r>
    </w:p>
    <w:p w14:paraId="2911294D" w14:textId="77777777" w:rsidR="00D428BA" w:rsidRDefault="00D428BA" w:rsidP="00D428BA">
      <w:pPr>
        <w:pStyle w:val="paragraph"/>
        <w:numPr>
          <w:ilvl w:val="0"/>
          <w:numId w:val="98"/>
        </w:numPr>
        <w:spacing w:before="0" w:beforeAutospacing="0" w:after="0" w:afterAutospacing="0"/>
        <w:ind w:left="1800" w:firstLine="0"/>
        <w:textAlignment w:val="baseline"/>
        <w:rPr>
          <w:sz w:val="22"/>
          <w:szCs w:val="22"/>
        </w:rPr>
      </w:pPr>
      <w:r>
        <w:rPr>
          <w:rStyle w:val="normaltextrun"/>
          <w:rFonts w:eastAsiaTheme="majorEastAsia"/>
          <w:color w:val="000000"/>
          <w:lang w:val="en-GB"/>
        </w:rPr>
        <w:t>establishing international collaborations for a coordinated response to potential emergencies arising from GM crop-related issues in ways such as but not limited to:</w:t>
      </w:r>
      <w:r>
        <w:rPr>
          <w:rStyle w:val="eop"/>
          <w:rFonts w:eastAsiaTheme="majorEastAsia"/>
          <w:color w:val="000000"/>
        </w:rPr>
        <w:t> </w:t>
      </w:r>
    </w:p>
    <w:p w14:paraId="126A2B25" w14:textId="77777777" w:rsidR="00D428BA" w:rsidRDefault="00D428BA" w:rsidP="00D428BA">
      <w:pPr>
        <w:pStyle w:val="paragraph"/>
        <w:numPr>
          <w:ilvl w:val="0"/>
          <w:numId w:val="99"/>
        </w:numPr>
        <w:spacing w:before="0" w:beforeAutospacing="0" w:after="0" w:afterAutospacing="0"/>
        <w:ind w:left="2700" w:firstLine="0"/>
        <w:textAlignment w:val="baseline"/>
        <w:rPr>
          <w:sz w:val="22"/>
          <w:szCs w:val="22"/>
        </w:rPr>
      </w:pPr>
      <w:r>
        <w:rPr>
          <w:rStyle w:val="normaltextrun"/>
          <w:rFonts w:eastAsiaTheme="majorEastAsia"/>
          <w:color w:val="000000"/>
          <w:lang w:val="en-GB"/>
        </w:rPr>
        <w:t>creating an international network that facilitates rapid information exchange and response coordination among member states in case of emergencies related to GM crops,</w:t>
      </w:r>
      <w:r>
        <w:rPr>
          <w:rStyle w:val="eop"/>
          <w:rFonts w:eastAsiaTheme="majorEastAsia"/>
          <w:color w:val="000000"/>
        </w:rPr>
        <w:t> </w:t>
      </w:r>
    </w:p>
    <w:p w14:paraId="0E05D873" w14:textId="77777777" w:rsidR="00D428BA" w:rsidRDefault="00D428BA" w:rsidP="00D428BA">
      <w:pPr>
        <w:pStyle w:val="paragraph"/>
        <w:numPr>
          <w:ilvl w:val="0"/>
          <w:numId w:val="100"/>
        </w:numPr>
        <w:spacing w:before="0" w:beforeAutospacing="0" w:after="0" w:afterAutospacing="0"/>
        <w:ind w:left="2700" w:firstLine="0"/>
        <w:textAlignment w:val="baseline"/>
        <w:rPr>
          <w:sz w:val="22"/>
          <w:szCs w:val="22"/>
        </w:rPr>
      </w:pPr>
      <w:r>
        <w:rPr>
          <w:rStyle w:val="normaltextrun"/>
          <w:rFonts w:eastAsiaTheme="majorEastAsia"/>
          <w:color w:val="000000"/>
          <w:lang w:val="en-GB"/>
        </w:rPr>
        <w:t>developing a funding mechanism that allows member states to contribute to a collective pool for emergency response efforts related to GM crops.</w:t>
      </w:r>
      <w:r>
        <w:rPr>
          <w:rStyle w:val="eop"/>
          <w:rFonts w:eastAsiaTheme="majorEastAsia"/>
          <w:color w:val="000000"/>
        </w:rPr>
        <w:t> </w:t>
      </w:r>
    </w:p>
    <w:p w14:paraId="114D7B7D" w14:textId="77777777" w:rsidR="00D428BA" w:rsidRDefault="00D428BA" w:rsidP="00D428BA">
      <w:pPr>
        <w:pStyle w:val="paragraph"/>
        <w:numPr>
          <w:ilvl w:val="0"/>
          <w:numId w:val="101"/>
        </w:numPr>
        <w:spacing w:before="0" w:beforeAutospacing="0" w:after="0" w:afterAutospacing="0"/>
        <w:ind w:left="2700" w:firstLine="0"/>
        <w:textAlignment w:val="baseline"/>
        <w:rPr>
          <w:sz w:val="22"/>
          <w:szCs w:val="22"/>
          <w:lang w:val="en-US"/>
        </w:rPr>
      </w:pPr>
      <w:r>
        <w:rPr>
          <w:rStyle w:val="normaltextrun"/>
          <w:rFonts w:eastAsiaTheme="majorEastAsia"/>
          <w:color w:val="000000"/>
          <w:lang w:val="en-GB"/>
        </w:rPr>
        <w:t>ensuring that financial resources are readily available to support timely and effective responses to emergencies.</w:t>
      </w:r>
      <w:r>
        <w:rPr>
          <w:rStyle w:val="eop"/>
          <w:rFonts w:eastAsiaTheme="majorEastAsia"/>
          <w:color w:val="000000"/>
          <w:lang w:val="en-US"/>
        </w:rPr>
        <w:t> </w:t>
      </w:r>
    </w:p>
    <w:p w14:paraId="6487175D" w14:textId="77777777" w:rsidR="00D428BA" w:rsidRDefault="00D428BA" w:rsidP="00D428BA">
      <w:pPr>
        <w:pStyle w:val="paragraph"/>
        <w:spacing w:before="0" w:beforeAutospacing="0" w:after="0" w:afterAutospacing="0"/>
        <w:ind w:left="1440" w:right="-30"/>
        <w:textAlignment w:val="baseline"/>
        <w:rPr>
          <w:rFonts w:ascii="Segoe UI" w:hAnsi="Segoe UI" w:cs="Segoe UI"/>
          <w:sz w:val="18"/>
          <w:szCs w:val="18"/>
        </w:rPr>
      </w:pPr>
      <w:r>
        <w:rPr>
          <w:rStyle w:val="eop"/>
          <w:rFonts w:eastAsiaTheme="majorEastAsia"/>
          <w:color w:val="000000"/>
        </w:rPr>
        <w:t> </w:t>
      </w:r>
    </w:p>
    <w:p w14:paraId="07232322" w14:textId="77777777" w:rsidR="00D428BA" w:rsidRDefault="00D428BA"/>
    <w:sectPr w:rsidR="00D42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299"/>
    <w:multiLevelType w:val="multilevel"/>
    <w:tmpl w:val="56D0D6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2E54297"/>
    <w:multiLevelType w:val="multilevel"/>
    <w:tmpl w:val="B00C5E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3784CCB"/>
    <w:multiLevelType w:val="multilevel"/>
    <w:tmpl w:val="76B6A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4975AC"/>
    <w:multiLevelType w:val="multilevel"/>
    <w:tmpl w:val="4424AF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B53166"/>
    <w:multiLevelType w:val="multilevel"/>
    <w:tmpl w:val="BD945F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6F6345A"/>
    <w:multiLevelType w:val="multilevel"/>
    <w:tmpl w:val="3D0448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95D6ACD"/>
    <w:multiLevelType w:val="multilevel"/>
    <w:tmpl w:val="20DC14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DE704E9"/>
    <w:multiLevelType w:val="multilevel"/>
    <w:tmpl w:val="F73C49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E824F1D"/>
    <w:multiLevelType w:val="multilevel"/>
    <w:tmpl w:val="911C8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E86CD6"/>
    <w:multiLevelType w:val="multilevel"/>
    <w:tmpl w:val="4A341E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0BF337F"/>
    <w:multiLevelType w:val="multilevel"/>
    <w:tmpl w:val="812E3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31E1AE7"/>
    <w:multiLevelType w:val="multilevel"/>
    <w:tmpl w:val="9E604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B34EE"/>
    <w:multiLevelType w:val="multilevel"/>
    <w:tmpl w:val="A522BD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7607D2C"/>
    <w:multiLevelType w:val="multilevel"/>
    <w:tmpl w:val="BA7826F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7874248"/>
    <w:multiLevelType w:val="multilevel"/>
    <w:tmpl w:val="2BD86EC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8202AE1"/>
    <w:multiLevelType w:val="multilevel"/>
    <w:tmpl w:val="86AE4E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92D05F5"/>
    <w:multiLevelType w:val="multilevel"/>
    <w:tmpl w:val="927AD8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9A4511F"/>
    <w:multiLevelType w:val="multilevel"/>
    <w:tmpl w:val="B00C2A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C7F6428"/>
    <w:multiLevelType w:val="multilevel"/>
    <w:tmpl w:val="1BA27D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1C884E21"/>
    <w:multiLevelType w:val="multilevel"/>
    <w:tmpl w:val="23F617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1ED632DF"/>
    <w:multiLevelType w:val="multilevel"/>
    <w:tmpl w:val="A0E02D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EEB43CC"/>
    <w:multiLevelType w:val="multilevel"/>
    <w:tmpl w:val="715A21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201529"/>
    <w:multiLevelType w:val="multilevel"/>
    <w:tmpl w:val="18FCF7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3D00C0"/>
    <w:multiLevelType w:val="multilevel"/>
    <w:tmpl w:val="F1B2DA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FF68CC"/>
    <w:multiLevelType w:val="multilevel"/>
    <w:tmpl w:val="3AEA75A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228201F6"/>
    <w:multiLevelType w:val="multilevel"/>
    <w:tmpl w:val="F89864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234B24BB"/>
    <w:multiLevelType w:val="multilevel"/>
    <w:tmpl w:val="BEA8CC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4AD37CB"/>
    <w:multiLevelType w:val="multilevel"/>
    <w:tmpl w:val="6868F4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327E87"/>
    <w:multiLevelType w:val="multilevel"/>
    <w:tmpl w:val="9684D2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26E26701"/>
    <w:multiLevelType w:val="multilevel"/>
    <w:tmpl w:val="BA84F1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645A77"/>
    <w:multiLevelType w:val="multilevel"/>
    <w:tmpl w:val="B13E31C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8057DD9"/>
    <w:multiLevelType w:val="multilevel"/>
    <w:tmpl w:val="697A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075F17"/>
    <w:multiLevelType w:val="multilevel"/>
    <w:tmpl w:val="83E215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2965490D"/>
    <w:multiLevelType w:val="multilevel"/>
    <w:tmpl w:val="77823D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2ABE7A68"/>
    <w:multiLevelType w:val="multilevel"/>
    <w:tmpl w:val="64548A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E257655"/>
    <w:multiLevelType w:val="multilevel"/>
    <w:tmpl w:val="D3F28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DC62AB"/>
    <w:multiLevelType w:val="multilevel"/>
    <w:tmpl w:val="15A602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2F9E6D4C"/>
    <w:multiLevelType w:val="multilevel"/>
    <w:tmpl w:val="B73C17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31716ED5"/>
    <w:multiLevelType w:val="multilevel"/>
    <w:tmpl w:val="4BB6E7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31F9568E"/>
    <w:multiLevelType w:val="multilevel"/>
    <w:tmpl w:val="80802E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32035876"/>
    <w:multiLevelType w:val="multilevel"/>
    <w:tmpl w:val="E1D0A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D37409"/>
    <w:multiLevelType w:val="multilevel"/>
    <w:tmpl w:val="BBBEEEF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3416700E"/>
    <w:multiLevelType w:val="multilevel"/>
    <w:tmpl w:val="1A78DA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341C4A4C"/>
    <w:multiLevelType w:val="multilevel"/>
    <w:tmpl w:val="19B0BB3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362D0CE0"/>
    <w:multiLevelType w:val="multilevel"/>
    <w:tmpl w:val="3A80C5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37A9145B"/>
    <w:multiLevelType w:val="multilevel"/>
    <w:tmpl w:val="13D2AE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37D364A7"/>
    <w:multiLevelType w:val="multilevel"/>
    <w:tmpl w:val="697E71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89F7208"/>
    <w:multiLevelType w:val="multilevel"/>
    <w:tmpl w:val="F28695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9CB5895"/>
    <w:multiLevelType w:val="multilevel"/>
    <w:tmpl w:val="4C76E4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114E25"/>
    <w:multiLevelType w:val="multilevel"/>
    <w:tmpl w:val="69D8E9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3C442FAC"/>
    <w:multiLevelType w:val="multilevel"/>
    <w:tmpl w:val="0CA2F9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D6750E7"/>
    <w:multiLevelType w:val="multilevel"/>
    <w:tmpl w:val="0AE40D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FEA3B8A"/>
    <w:multiLevelType w:val="multilevel"/>
    <w:tmpl w:val="A9CA56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FEE4CCA"/>
    <w:multiLevelType w:val="multilevel"/>
    <w:tmpl w:val="739800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0AE181E"/>
    <w:multiLevelType w:val="multilevel"/>
    <w:tmpl w:val="F072C6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5A46321"/>
    <w:multiLevelType w:val="multilevel"/>
    <w:tmpl w:val="5546C6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46C47F68"/>
    <w:multiLevelType w:val="multilevel"/>
    <w:tmpl w:val="383E2FC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47DA43CB"/>
    <w:multiLevelType w:val="multilevel"/>
    <w:tmpl w:val="2F8441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8AD5434"/>
    <w:multiLevelType w:val="multilevel"/>
    <w:tmpl w:val="5204E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A7C40E6"/>
    <w:multiLevelType w:val="multilevel"/>
    <w:tmpl w:val="1760257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BDA1EE6"/>
    <w:multiLevelType w:val="multilevel"/>
    <w:tmpl w:val="3466AF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4D0038E1"/>
    <w:multiLevelType w:val="multilevel"/>
    <w:tmpl w:val="AEA0B6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DEF1D01"/>
    <w:multiLevelType w:val="multilevel"/>
    <w:tmpl w:val="E2EE5C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4E991B2A"/>
    <w:multiLevelType w:val="multilevel"/>
    <w:tmpl w:val="8E4A15C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4F04195C"/>
    <w:multiLevelType w:val="multilevel"/>
    <w:tmpl w:val="4308F4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50E659C2"/>
    <w:multiLevelType w:val="multilevel"/>
    <w:tmpl w:val="54FC99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515026E6"/>
    <w:multiLevelType w:val="multilevel"/>
    <w:tmpl w:val="EE8054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51CE0C57"/>
    <w:multiLevelType w:val="multilevel"/>
    <w:tmpl w:val="39FAA4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3257B0A"/>
    <w:multiLevelType w:val="multilevel"/>
    <w:tmpl w:val="0838BC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54795CD8"/>
    <w:multiLevelType w:val="multilevel"/>
    <w:tmpl w:val="3C9CAE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54867057"/>
    <w:multiLevelType w:val="multilevel"/>
    <w:tmpl w:val="124413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4AF7F7A"/>
    <w:multiLevelType w:val="multilevel"/>
    <w:tmpl w:val="993C41F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565E141E"/>
    <w:multiLevelType w:val="multilevel"/>
    <w:tmpl w:val="12B618D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56803E10"/>
    <w:multiLevelType w:val="multilevel"/>
    <w:tmpl w:val="60505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9943EAE"/>
    <w:multiLevelType w:val="multilevel"/>
    <w:tmpl w:val="D604CE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5B6C0C7B"/>
    <w:multiLevelType w:val="multilevel"/>
    <w:tmpl w:val="0BA2C0F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5B995660"/>
    <w:multiLevelType w:val="multilevel"/>
    <w:tmpl w:val="B0D0B3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7" w15:restartNumberingAfterBreak="0">
    <w:nsid w:val="5CE91435"/>
    <w:multiLevelType w:val="multilevel"/>
    <w:tmpl w:val="E6A8508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5D4570D3"/>
    <w:multiLevelType w:val="multilevel"/>
    <w:tmpl w:val="378C67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5DEF66CF"/>
    <w:multiLevelType w:val="multilevel"/>
    <w:tmpl w:val="DC7C00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6138782E"/>
    <w:multiLevelType w:val="multilevel"/>
    <w:tmpl w:val="7D78044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64BA7F86"/>
    <w:multiLevelType w:val="multilevel"/>
    <w:tmpl w:val="FBEE7D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64D91BB6"/>
    <w:multiLevelType w:val="multilevel"/>
    <w:tmpl w:val="7DCEBD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659D7F80"/>
    <w:multiLevelType w:val="multilevel"/>
    <w:tmpl w:val="627A7E8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6D5B174F"/>
    <w:multiLevelType w:val="multilevel"/>
    <w:tmpl w:val="CFAECB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6E366D70"/>
    <w:multiLevelType w:val="multilevel"/>
    <w:tmpl w:val="4210DF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6FB8261C"/>
    <w:multiLevelType w:val="multilevel"/>
    <w:tmpl w:val="51AE11D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70110D45"/>
    <w:multiLevelType w:val="multilevel"/>
    <w:tmpl w:val="942E44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715C1E22"/>
    <w:multiLevelType w:val="multilevel"/>
    <w:tmpl w:val="9020A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17B5B27"/>
    <w:multiLevelType w:val="multilevel"/>
    <w:tmpl w:val="47807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27116D9"/>
    <w:multiLevelType w:val="multilevel"/>
    <w:tmpl w:val="8F44A7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2B56071"/>
    <w:multiLevelType w:val="multilevel"/>
    <w:tmpl w:val="4ACCD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5504BA4"/>
    <w:multiLevelType w:val="multilevel"/>
    <w:tmpl w:val="4D56591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76137638"/>
    <w:multiLevelType w:val="multilevel"/>
    <w:tmpl w:val="2CEE352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4" w15:restartNumberingAfterBreak="0">
    <w:nsid w:val="78423B9D"/>
    <w:multiLevelType w:val="multilevel"/>
    <w:tmpl w:val="88C44A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AAA2EE6"/>
    <w:multiLevelType w:val="multilevel"/>
    <w:tmpl w:val="CC0688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7AD3530D"/>
    <w:multiLevelType w:val="multilevel"/>
    <w:tmpl w:val="D55011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15:restartNumberingAfterBreak="0">
    <w:nsid w:val="7B2E6751"/>
    <w:multiLevelType w:val="multilevel"/>
    <w:tmpl w:val="9C4E05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7D0A3368"/>
    <w:multiLevelType w:val="multilevel"/>
    <w:tmpl w:val="9294DE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7DBB3577"/>
    <w:multiLevelType w:val="multilevel"/>
    <w:tmpl w:val="8E828F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15:restartNumberingAfterBreak="0">
    <w:nsid w:val="7F7E47CD"/>
    <w:multiLevelType w:val="multilevel"/>
    <w:tmpl w:val="86167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60460322">
    <w:abstractNumId w:val="31"/>
  </w:num>
  <w:num w:numId="2" w16cid:durableId="1606304088">
    <w:abstractNumId w:val="2"/>
  </w:num>
  <w:num w:numId="3" w16cid:durableId="7098809">
    <w:abstractNumId w:val="37"/>
  </w:num>
  <w:num w:numId="4" w16cid:durableId="163863465">
    <w:abstractNumId w:val="92"/>
  </w:num>
  <w:num w:numId="5" w16cid:durableId="1575891436">
    <w:abstractNumId w:val="46"/>
  </w:num>
  <w:num w:numId="6" w16cid:durableId="2132355889">
    <w:abstractNumId w:val="76"/>
  </w:num>
  <w:num w:numId="7" w16cid:durableId="826096921">
    <w:abstractNumId w:val="63"/>
  </w:num>
  <w:num w:numId="8" w16cid:durableId="1040132965">
    <w:abstractNumId w:val="71"/>
  </w:num>
  <w:num w:numId="9" w16cid:durableId="455679014">
    <w:abstractNumId w:val="91"/>
  </w:num>
  <w:num w:numId="10" w16cid:durableId="122886768">
    <w:abstractNumId w:val="100"/>
  </w:num>
  <w:num w:numId="11" w16cid:durableId="49620460">
    <w:abstractNumId w:val="12"/>
  </w:num>
  <w:num w:numId="12" w16cid:durableId="1304039513">
    <w:abstractNumId w:val="6"/>
  </w:num>
  <w:num w:numId="13" w16cid:durableId="364139921">
    <w:abstractNumId w:val="41"/>
  </w:num>
  <w:num w:numId="14" w16cid:durableId="1918518922">
    <w:abstractNumId w:val="13"/>
  </w:num>
  <w:num w:numId="15" w16cid:durableId="2044861952">
    <w:abstractNumId w:val="94"/>
  </w:num>
  <w:num w:numId="16" w16cid:durableId="192765171">
    <w:abstractNumId w:val="36"/>
  </w:num>
  <w:num w:numId="17" w16cid:durableId="1558199995">
    <w:abstractNumId w:val="44"/>
  </w:num>
  <w:num w:numId="18" w16cid:durableId="1034190395">
    <w:abstractNumId w:val="1"/>
  </w:num>
  <w:num w:numId="19" w16cid:durableId="876704333">
    <w:abstractNumId w:val="9"/>
  </w:num>
  <w:num w:numId="20" w16cid:durableId="1997300180">
    <w:abstractNumId w:val="70"/>
  </w:num>
  <w:num w:numId="21" w16cid:durableId="1073696553">
    <w:abstractNumId w:val="98"/>
  </w:num>
  <w:num w:numId="22" w16cid:durableId="1183546921">
    <w:abstractNumId w:val="0"/>
  </w:num>
  <w:num w:numId="23" w16cid:durableId="1094518591">
    <w:abstractNumId w:val="3"/>
  </w:num>
  <w:num w:numId="24" w16cid:durableId="1344699010">
    <w:abstractNumId w:val="64"/>
  </w:num>
  <w:num w:numId="25" w16cid:durableId="1214806334">
    <w:abstractNumId w:val="96"/>
  </w:num>
  <w:num w:numId="26" w16cid:durableId="1762946240">
    <w:abstractNumId w:val="19"/>
  </w:num>
  <w:num w:numId="27" w16cid:durableId="237248293">
    <w:abstractNumId w:val="14"/>
  </w:num>
  <w:num w:numId="28" w16cid:durableId="1589775172">
    <w:abstractNumId w:val="83"/>
  </w:num>
  <w:num w:numId="29" w16cid:durableId="2002614704">
    <w:abstractNumId w:val="93"/>
  </w:num>
  <w:num w:numId="30" w16cid:durableId="226651229">
    <w:abstractNumId w:val="11"/>
  </w:num>
  <w:num w:numId="31" w16cid:durableId="253897783">
    <w:abstractNumId w:val="40"/>
  </w:num>
  <w:num w:numId="32" w16cid:durableId="1535726658">
    <w:abstractNumId w:val="79"/>
  </w:num>
  <w:num w:numId="33" w16cid:durableId="988169360">
    <w:abstractNumId w:val="90"/>
  </w:num>
  <w:num w:numId="34" w16cid:durableId="1794395889">
    <w:abstractNumId w:val="28"/>
  </w:num>
  <w:num w:numId="35" w16cid:durableId="255208685">
    <w:abstractNumId w:val="30"/>
  </w:num>
  <w:num w:numId="36" w16cid:durableId="116721797">
    <w:abstractNumId w:val="16"/>
  </w:num>
  <w:num w:numId="37" w16cid:durableId="1668751381">
    <w:abstractNumId w:val="65"/>
  </w:num>
  <w:num w:numId="38" w16cid:durableId="1520508517">
    <w:abstractNumId w:val="59"/>
  </w:num>
  <w:num w:numId="39" w16cid:durableId="1682850040">
    <w:abstractNumId w:val="56"/>
  </w:num>
  <w:num w:numId="40" w16cid:durableId="375589945">
    <w:abstractNumId w:val="88"/>
  </w:num>
  <w:num w:numId="41" w16cid:durableId="2060782137">
    <w:abstractNumId w:val="58"/>
  </w:num>
  <w:num w:numId="42" w16cid:durableId="1182934381">
    <w:abstractNumId w:val="10"/>
  </w:num>
  <w:num w:numId="43" w16cid:durableId="107042572">
    <w:abstractNumId w:val="26"/>
  </w:num>
  <w:num w:numId="44" w16cid:durableId="1401976953">
    <w:abstractNumId w:val="82"/>
  </w:num>
  <w:num w:numId="45" w16cid:durableId="1191797113">
    <w:abstractNumId w:val="67"/>
  </w:num>
  <w:num w:numId="46" w16cid:durableId="873348908">
    <w:abstractNumId w:val="73"/>
  </w:num>
  <w:num w:numId="47" w16cid:durableId="121005216">
    <w:abstractNumId w:val="99"/>
  </w:num>
  <w:num w:numId="48" w16cid:durableId="651180370">
    <w:abstractNumId w:val="38"/>
  </w:num>
  <w:num w:numId="49" w16cid:durableId="1012148885">
    <w:abstractNumId w:val="22"/>
  </w:num>
  <w:num w:numId="50" w16cid:durableId="2141337080">
    <w:abstractNumId w:val="87"/>
  </w:num>
  <w:num w:numId="51" w16cid:durableId="1518545439">
    <w:abstractNumId w:val="5"/>
  </w:num>
  <w:num w:numId="52" w16cid:durableId="1456825289">
    <w:abstractNumId w:val="17"/>
  </w:num>
  <w:num w:numId="53" w16cid:durableId="1919627801">
    <w:abstractNumId w:val="34"/>
  </w:num>
  <w:num w:numId="54" w16cid:durableId="1754427966">
    <w:abstractNumId w:val="89"/>
  </w:num>
  <w:num w:numId="55" w16cid:durableId="244799117">
    <w:abstractNumId w:val="50"/>
  </w:num>
  <w:num w:numId="56" w16cid:durableId="1022820414">
    <w:abstractNumId w:val="42"/>
  </w:num>
  <w:num w:numId="57" w16cid:durableId="989289157">
    <w:abstractNumId w:val="49"/>
  </w:num>
  <w:num w:numId="58" w16cid:durableId="1216772607">
    <w:abstractNumId w:val="23"/>
  </w:num>
  <w:num w:numId="59" w16cid:durableId="52389783">
    <w:abstractNumId w:val="8"/>
  </w:num>
  <w:num w:numId="60" w16cid:durableId="1823693093">
    <w:abstractNumId w:val="74"/>
  </w:num>
  <w:num w:numId="61" w16cid:durableId="222328658">
    <w:abstractNumId w:val="43"/>
  </w:num>
  <w:num w:numId="62" w16cid:durableId="1613583954">
    <w:abstractNumId w:val="86"/>
  </w:num>
  <w:num w:numId="63" w16cid:durableId="1687438433">
    <w:abstractNumId w:val="21"/>
  </w:num>
  <w:num w:numId="64" w16cid:durableId="1884829297">
    <w:abstractNumId w:val="66"/>
  </w:num>
  <w:num w:numId="65" w16cid:durableId="943269407">
    <w:abstractNumId w:val="33"/>
  </w:num>
  <w:num w:numId="66" w16cid:durableId="1601909964">
    <w:abstractNumId w:val="45"/>
  </w:num>
  <w:num w:numId="67" w16cid:durableId="835998929">
    <w:abstractNumId w:val="54"/>
  </w:num>
  <w:num w:numId="68" w16cid:durableId="488520884">
    <w:abstractNumId w:val="78"/>
  </w:num>
  <w:num w:numId="69" w16cid:durableId="842864866">
    <w:abstractNumId w:val="84"/>
  </w:num>
  <w:num w:numId="70" w16cid:durableId="2031032143">
    <w:abstractNumId w:val="32"/>
  </w:num>
  <w:num w:numId="71" w16cid:durableId="677079350">
    <w:abstractNumId w:val="48"/>
  </w:num>
  <w:num w:numId="72" w16cid:durableId="1613629571">
    <w:abstractNumId w:val="15"/>
  </w:num>
  <w:num w:numId="73" w16cid:durableId="1346404345">
    <w:abstractNumId w:val="29"/>
  </w:num>
  <w:num w:numId="74" w16cid:durableId="205412545">
    <w:abstractNumId w:val="97"/>
  </w:num>
  <w:num w:numId="75" w16cid:durableId="448738556">
    <w:abstractNumId w:val="4"/>
  </w:num>
  <w:num w:numId="76" w16cid:durableId="816579701">
    <w:abstractNumId w:val="51"/>
  </w:num>
  <w:num w:numId="77" w16cid:durableId="458305503">
    <w:abstractNumId w:val="35"/>
  </w:num>
  <w:num w:numId="78" w16cid:durableId="1481994136">
    <w:abstractNumId w:val="81"/>
  </w:num>
  <w:num w:numId="79" w16cid:durableId="498932083">
    <w:abstractNumId w:val="39"/>
  </w:num>
  <w:num w:numId="80" w16cid:durableId="315182297">
    <w:abstractNumId w:val="24"/>
  </w:num>
  <w:num w:numId="81" w16cid:durableId="1597447243">
    <w:abstractNumId w:val="61"/>
  </w:num>
  <w:num w:numId="82" w16cid:durableId="657267317">
    <w:abstractNumId w:val="85"/>
  </w:num>
  <w:num w:numId="83" w16cid:durableId="1149324516">
    <w:abstractNumId w:val="7"/>
  </w:num>
  <w:num w:numId="84" w16cid:durableId="2106420658">
    <w:abstractNumId w:val="52"/>
  </w:num>
  <w:num w:numId="85" w16cid:durableId="1884444162">
    <w:abstractNumId w:val="47"/>
  </w:num>
  <w:num w:numId="86" w16cid:durableId="985813824">
    <w:abstractNumId w:val="62"/>
  </w:num>
  <w:num w:numId="87" w16cid:durableId="1692687423">
    <w:abstractNumId w:val="75"/>
  </w:num>
  <w:num w:numId="88" w16cid:durableId="1527255913">
    <w:abstractNumId w:val="55"/>
  </w:num>
  <w:num w:numId="89" w16cid:durableId="2102069827">
    <w:abstractNumId w:val="20"/>
  </w:num>
  <w:num w:numId="90" w16cid:durableId="1304000668">
    <w:abstractNumId w:val="18"/>
  </w:num>
  <w:num w:numId="91" w16cid:durableId="905996057">
    <w:abstractNumId w:val="60"/>
  </w:num>
  <w:num w:numId="92" w16cid:durableId="95905128">
    <w:abstractNumId w:val="27"/>
  </w:num>
  <w:num w:numId="93" w16cid:durableId="1799488462">
    <w:abstractNumId w:val="53"/>
  </w:num>
  <w:num w:numId="94" w16cid:durableId="382406336">
    <w:abstractNumId w:val="68"/>
  </w:num>
  <w:num w:numId="95" w16cid:durableId="1999651204">
    <w:abstractNumId w:val="25"/>
  </w:num>
  <w:num w:numId="96" w16cid:durableId="1824471613">
    <w:abstractNumId w:val="80"/>
  </w:num>
  <w:num w:numId="97" w16cid:durableId="785075710">
    <w:abstractNumId w:val="72"/>
  </w:num>
  <w:num w:numId="98" w16cid:durableId="374082549">
    <w:abstractNumId w:val="57"/>
  </w:num>
  <w:num w:numId="99" w16cid:durableId="1075511340">
    <w:abstractNumId w:val="95"/>
  </w:num>
  <w:num w:numId="100" w16cid:durableId="810630423">
    <w:abstractNumId w:val="69"/>
  </w:num>
  <w:num w:numId="101" w16cid:durableId="1207450583">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BA"/>
    <w:rsid w:val="00D428BA"/>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A52D5D"/>
  <w15:chartTrackingRefBased/>
  <w15:docId w15:val="{D5E24F1C-FE47-3C4D-85E6-5A70C068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28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28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28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28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28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28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28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28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28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8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28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28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28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28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28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28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28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28BA"/>
    <w:rPr>
      <w:rFonts w:eastAsiaTheme="majorEastAsia" w:cstheme="majorBidi"/>
      <w:color w:val="272727" w:themeColor="text1" w:themeTint="D8"/>
    </w:rPr>
  </w:style>
  <w:style w:type="paragraph" w:styleId="Title">
    <w:name w:val="Title"/>
    <w:basedOn w:val="Normal"/>
    <w:next w:val="Normal"/>
    <w:link w:val="TitleChar"/>
    <w:uiPriority w:val="10"/>
    <w:qFormat/>
    <w:rsid w:val="00D428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28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28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28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28BA"/>
    <w:pPr>
      <w:spacing w:before="160"/>
      <w:jc w:val="center"/>
    </w:pPr>
    <w:rPr>
      <w:i/>
      <w:iCs/>
      <w:color w:val="404040" w:themeColor="text1" w:themeTint="BF"/>
    </w:rPr>
  </w:style>
  <w:style w:type="character" w:customStyle="1" w:styleId="QuoteChar">
    <w:name w:val="Quote Char"/>
    <w:basedOn w:val="DefaultParagraphFont"/>
    <w:link w:val="Quote"/>
    <w:uiPriority w:val="29"/>
    <w:rsid w:val="00D428BA"/>
    <w:rPr>
      <w:i/>
      <w:iCs/>
      <w:color w:val="404040" w:themeColor="text1" w:themeTint="BF"/>
    </w:rPr>
  </w:style>
  <w:style w:type="paragraph" w:styleId="ListParagraph">
    <w:name w:val="List Paragraph"/>
    <w:basedOn w:val="Normal"/>
    <w:uiPriority w:val="34"/>
    <w:qFormat/>
    <w:rsid w:val="00D428BA"/>
    <w:pPr>
      <w:ind w:left="720"/>
      <w:contextualSpacing/>
    </w:pPr>
  </w:style>
  <w:style w:type="character" w:styleId="IntenseEmphasis">
    <w:name w:val="Intense Emphasis"/>
    <w:basedOn w:val="DefaultParagraphFont"/>
    <w:uiPriority w:val="21"/>
    <w:qFormat/>
    <w:rsid w:val="00D428BA"/>
    <w:rPr>
      <w:i/>
      <w:iCs/>
      <w:color w:val="0F4761" w:themeColor="accent1" w:themeShade="BF"/>
    </w:rPr>
  </w:style>
  <w:style w:type="paragraph" w:styleId="IntenseQuote">
    <w:name w:val="Intense Quote"/>
    <w:basedOn w:val="Normal"/>
    <w:next w:val="Normal"/>
    <w:link w:val="IntenseQuoteChar"/>
    <w:uiPriority w:val="30"/>
    <w:qFormat/>
    <w:rsid w:val="00D428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28BA"/>
    <w:rPr>
      <w:i/>
      <w:iCs/>
      <w:color w:val="0F4761" w:themeColor="accent1" w:themeShade="BF"/>
    </w:rPr>
  </w:style>
  <w:style w:type="character" w:styleId="IntenseReference">
    <w:name w:val="Intense Reference"/>
    <w:basedOn w:val="DefaultParagraphFont"/>
    <w:uiPriority w:val="32"/>
    <w:qFormat/>
    <w:rsid w:val="00D428BA"/>
    <w:rPr>
      <w:b/>
      <w:bCs/>
      <w:smallCaps/>
      <w:color w:val="0F4761" w:themeColor="accent1" w:themeShade="BF"/>
      <w:spacing w:val="5"/>
    </w:rPr>
  </w:style>
  <w:style w:type="paragraph" w:customStyle="1" w:styleId="paragraph">
    <w:name w:val="paragraph"/>
    <w:basedOn w:val="Normal"/>
    <w:rsid w:val="00D428B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D428BA"/>
  </w:style>
  <w:style w:type="character" w:customStyle="1" w:styleId="eop">
    <w:name w:val="eop"/>
    <w:basedOn w:val="DefaultParagraphFont"/>
    <w:rsid w:val="00D428BA"/>
  </w:style>
  <w:style w:type="character" w:customStyle="1" w:styleId="tabchar">
    <w:name w:val="tabchar"/>
    <w:basedOn w:val="DefaultParagraphFont"/>
    <w:rsid w:val="00D4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111">
      <w:bodyDiv w:val="1"/>
      <w:marLeft w:val="0"/>
      <w:marRight w:val="0"/>
      <w:marTop w:val="0"/>
      <w:marBottom w:val="0"/>
      <w:divBdr>
        <w:top w:val="none" w:sz="0" w:space="0" w:color="auto"/>
        <w:left w:val="none" w:sz="0" w:space="0" w:color="auto"/>
        <w:bottom w:val="none" w:sz="0" w:space="0" w:color="auto"/>
        <w:right w:val="none" w:sz="0" w:space="0" w:color="auto"/>
      </w:divBdr>
      <w:divsChild>
        <w:div w:id="2032337699">
          <w:marLeft w:val="0"/>
          <w:marRight w:val="0"/>
          <w:marTop w:val="0"/>
          <w:marBottom w:val="0"/>
          <w:divBdr>
            <w:top w:val="none" w:sz="0" w:space="0" w:color="auto"/>
            <w:left w:val="none" w:sz="0" w:space="0" w:color="auto"/>
            <w:bottom w:val="none" w:sz="0" w:space="0" w:color="auto"/>
            <w:right w:val="none" w:sz="0" w:space="0" w:color="auto"/>
          </w:divBdr>
        </w:div>
        <w:div w:id="1435326582">
          <w:marLeft w:val="0"/>
          <w:marRight w:val="0"/>
          <w:marTop w:val="0"/>
          <w:marBottom w:val="0"/>
          <w:divBdr>
            <w:top w:val="none" w:sz="0" w:space="0" w:color="auto"/>
            <w:left w:val="none" w:sz="0" w:space="0" w:color="auto"/>
            <w:bottom w:val="none" w:sz="0" w:space="0" w:color="auto"/>
            <w:right w:val="none" w:sz="0" w:space="0" w:color="auto"/>
          </w:divBdr>
        </w:div>
        <w:div w:id="1240598490">
          <w:marLeft w:val="0"/>
          <w:marRight w:val="0"/>
          <w:marTop w:val="0"/>
          <w:marBottom w:val="0"/>
          <w:divBdr>
            <w:top w:val="none" w:sz="0" w:space="0" w:color="auto"/>
            <w:left w:val="none" w:sz="0" w:space="0" w:color="auto"/>
            <w:bottom w:val="none" w:sz="0" w:space="0" w:color="auto"/>
            <w:right w:val="none" w:sz="0" w:space="0" w:color="auto"/>
          </w:divBdr>
        </w:div>
        <w:div w:id="1171873088">
          <w:marLeft w:val="0"/>
          <w:marRight w:val="0"/>
          <w:marTop w:val="0"/>
          <w:marBottom w:val="0"/>
          <w:divBdr>
            <w:top w:val="none" w:sz="0" w:space="0" w:color="auto"/>
            <w:left w:val="none" w:sz="0" w:space="0" w:color="auto"/>
            <w:bottom w:val="none" w:sz="0" w:space="0" w:color="auto"/>
            <w:right w:val="none" w:sz="0" w:space="0" w:color="auto"/>
          </w:divBdr>
        </w:div>
        <w:div w:id="208225773">
          <w:marLeft w:val="0"/>
          <w:marRight w:val="0"/>
          <w:marTop w:val="0"/>
          <w:marBottom w:val="0"/>
          <w:divBdr>
            <w:top w:val="none" w:sz="0" w:space="0" w:color="auto"/>
            <w:left w:val="none" w:sz="0" w:space="0" w:color="auto"/>
            <w:bottom w:val="none" w:sz="0" w:space="0" w:color="auto"/>
            <w:right w:val="none" w:sz="0" w:space="0" w:color="auto"/>
          </w:divBdr>
        </w:div>
        <w:div w:id="830753045">
          <w:marLeft w:val="0"/>
          <w:marRight w:val="0"/>
          <w:marTop w:val="0"/>
          <w:marBottom w:val="0"/>
          <w:divBdr>
            <w:top w:val="none" w:sz="0" w:space="0" w:color="auto"/>
            <w:left w:val="none" w:sz="0" w:space="0" w:color="auto"/>
            <w:bottom w:val="none" w:sz="0" w:space="0" w:color="auto"/>
            <w:right w:val="none" w:sz="0" w:space="0" w:color="auto"/>
          </w:divBdr>
        </w:div>
        <w:div w:id="1337076613">
          <w:marLeft w:val="0"/>
          <w:marRight w:val="0"/>
          <w:marTop w:val="0"/>
          <w:marBottom w:val="0"/>
          <w:divBdr>
            <w:top w:val="none" w:sz="0" w:space="0" w:color="auto"/>
            <w:left w:val="none" w:sz="0" w:space="0" w:color="auto"/>
            <w:bottom w:val="none" w:sz="0" w:space="0" w:color="auto"/>
            <w:right w:val="none" w:sz="0" w:space="0" w:color="auto"/>
          </w:divBdr>
        </w:div>
        <w:div w:id="413474711">
          <w:marLeft w:val="0"/>
          <w:marRight w:val="0"/>
          <w:marTop w:val="0"/>
          <w:marBottom w:val="0"/>
          <w:divBdr>
            <w:top w:val="none" w:sz="0" w:space="0" w:color="auto"/>
            <w:left w:val="none" w:sz="0" w:space="0" w:color="auto"/>
            <w:bottom w:val="none" w:sz="0" w:space="0" w:color="auto"/>
            <w:right w:val="none" w:sz="0" w:space="0" w:color="auto"/>
          </w:divBdr>
        </w:div>
        <w:div w:id="1667241723">
          <w:marLeft w:val="0"/>
          <w:marRight w:val="0"/>
          <w:marTop w:val="0"/>
          <w:marBottom w:val="0"/>
          <w:divBdr>
            <w:top w:val="none" w:sz="0" w:space="0" w:color="auto"/>
            <w:left w:val="none" w:sz="0" w:space="0" w:color="auto"/>
            <w:bottom w:val="none" w:sz="0" w:space="0" w:color="auto"/>
            <w:right w:val="none" w:sz="0" w:space="0" w:color="auto"/>
          </w:divBdr>
        </w:div>
        <w:div w:id="923220380">
          <w:marLeft w:val="0"/>
          <w:marRight w:val="0"/>
          <w:marTop w:val="0"/>
          <w:marBottom w:val="0"/>
          <w:divBdr>
            <w:top w:val="none" w:sz="0" w:space="0" w:color="auto"/>
            <w:left w:val="none" w:sz="0" w:space="0" w:color="auto"/>
            <w:bottom w:val="none" w:sz="0" w:space="0" w:color="auto"/>
            <w:right w:val="none" w:sz="0" w:space="0" w:color="auto"/>
          </w:divBdr>
        </w:div>
        <w:div w:id="865871349">
          <w:marLeft w:val="0"/>
          <w:marRight w:val="0"/>
          <w:marTop w:val="0"/>
          <w:marBottom w:val="0"/>
          <w:divBdr>
            <w:top w:val="none" w:sz="0" w:space="0" w:color="auto"/>
            <w:left w:val="none" w:sz="0" w:space="0" w:color="auto"/>
            <w:bottom w:val="none" w:sz="0" w:space="0" w:color="auto"/>
            <w:right w:val="none" w:sz="0" w:space="0" w:color="auto"/>
          </w:divBdr>
        </w:div>
        <w:div w:id="1216426102">
          <w:marLeft w:val="0"/>
          <w:marRight w:val="0"/>
          <w:marTop w:val="0"/>
          <w:marBottom w:val="0"/>
          <w:divBdr>
            <w:top w:val="none" w:sz="0" w:space="0" w:color="auto"/>
            <w:left w:val="none" w:sz="0" w:space="0" w:color="auto"/>
            <w:bottom w:val="none" w:sz="0" w:space="0" w:color="auto"/>
            <w:right w:val="none" w:sz="0" w:space="0" w:color="auto"/>
          </w:divBdr>
        </w:div>
        <w:div w:id="1048914991">
          <w:marLeft w:val="0"/>
          <w:marRight w:val="0"/>
          <w:marTop w:val="0"/>
          <w:marBottom w:val="0"/>
          <w:divBdr>
            <w:top w:val="none" w:sz="0" w:space="0" w:color="auto"/>
            <w:left w:val="none" w:sz="0" w:space="0" w:color="auto"/>
            <w:bottom w:val="none" w:sz="0" w:space="0" w:color="auto"/>
            <w:right w:val="none" w:sz="0" w:space="0" w:color="auto"/>
          </w:divBdr>
        </w:div>
        <w:div w:id="713386684">
          <w:marLeft w:val="0"/>
          <w:marRight w:val="0"/>
          <w:marTop w:val="0"/>
          <w:marBottom w:val="0"/>
          <w:divBdr>
            <w:top w:val="none" w:sz="0" w:space="0" w:color="auto"/>
            <w:left w:val="none" w:sz="0" w:space="0" w:color="auto"/>
            <w:bottom w:val="none" w:sz="0" w:space="0" w:color="auto"/>
            <w:right w:val="none" w:sz="0" w:space="0" w:color="auto"/>
          </w:divBdr>
        </w:div>
        <w:div w:id="1174342109">
          <w:marLeft w:val="0"/>
          <w:marRight w:val="0"/>
          <w:marTop w:val="0"/>
          <w:marBottom w:val="0"/>
          <w:divBdr>
            <w:top w:val="none" w:sz="0" w:space="0" w:color="auto"/>
            <w:left w:val="none" w:sz="0" w:space="0" w:color="auto"/>
            <w:bottom w:val="none" w:sz="0" w:space="0" w:color="auto"/>
            <w:right w:val="none" w:sz="0" w:space="0" w:color="auto"/>
          </w:divBdr>
        </w:div>
        <w:div w:id="1720087673">
          <w:marLeft w:val="0"/>
          <w:marRight w:val="0"/>
          <w:marTop w:val="0"/>
          <w:marBottom w:val="0"/>
          <w:divBdr>
            <w:top w:val="none" w:sz="0" w:space="0" w:color="auto"/>
            <w:left w:val="none" w:sz="0" w:space="0" w:color="auto"/>
            <w:bottom w:val="none" w:sz="0" w:space="0" w:color="auto"/>
            <w:right w:val="none" w:sz="0" w:space="0" w:color="auto"/>
          </w:divBdr>
        </w:div>
        <w:div w:id="1751274290">
          <w:marLeft w:val="0"/>
          <w:marRight w:val="0"/>
          <w:marTop w:val="0"/>
          <w:marBottom w:val="0"/>
          <w:divBdr>
            <w:top w:val="none" w:sz="0" w:space="0" w:color="auto"/>
            <w:left w:val="none" w:sz="0" w:space="0" w:color="auto"/>
            <w:bottom w:val="none" w:sz="0" w:space="0" w:color="auto"/>
            <w:right w:val="none" w:sz="0" w:space="0" w:color="auto"/>
          </w:divBdr>
        </w:div>
        <w:div w:id="1176962720">
          <w:marLeft w:val="0"/>
          <w:marRight w:val="0"/>
          <w:marTop w:val="0"/>
          <w:marBottom w:val="0"/>
          <w:divBdr>
            <w:top w:val="none" w:sz="0" w:space="0" w:color="auto"/>
            <w:left w:val="none" w:sz="0" w:space="0" w:color="auto"/>
            <w:bottom w:val="none" w:sz="0" w:space="0" w:color="auto"/>
            <w:right w:val="none" w:sz="0" w:space="0" w:color="auto"/>
          </w:divBdr>
        </w:div>
        <w:div w:id="1449545315">
          <w:marLeft w:val="0"/>
          <w:marRight w:val="0"/>
          <w:marTop w:val="0"/>
          <w:marBottom w:val="0"/>
          <w:divBdr>
            <w:top w:val="none" w:sz="0" w:space="0" w:color="auto"/>
            <w:left w:val="none" w:sz="0" w:space="0" w:color="auto"/>
            <w:bottom w:val="none" w:sz="0" w:space="0" w:color="auto"/>
            <w:right w:val="none" w:sz="0" w:space="0" w:color="auto"/>
          </w:divBdr>
        </w:div>
        <w:div w:id="1346057456">
          <w:marLeft w:val="0"/>
          <w:marRight w:val="0"/>
          <w:marTop w:val="0"/>
          <w:marBottom w:val="0"/>
          <w:divBdr>
            <w:top w:val="none" w:sz="0" w:space="0" w:color="auto"/>
            <w:left w:val="none" w:sz="0" w:space="0" w:color="auto"/>
            <w:bottom w:val="none" w:sz="0" w:space="0" w:color="auto"/>
            <w:right w:val="none" w:sz="0" w:space="0" w:color="auto"/>
          </w:divBdr>
        </w:div>
        <w:div w:id="2093624574">
          <w:marLeft w:val="0"/>
          <w:marRight w:val="0"/>
          <w:marTop w:val="0"/>
          <w:marBottom w:val="0"/>
          <w:divBdr>
            <w:top w:val="none" w:sz="0" w:space="0" w:color="auto"/>
            <w:left w:val="none" w:sz="0" w:space="0" w:color="auto"/>
            <w:bottom w:val="none" w:sz="0" w:space="0" w:color="auto"/>
            <w:right w:val="none" w:sz="0" w:space="0" w:color="auto"/>
          </w:divBdr>
        </w:div>
        <w:div w:id="1521551861">
          <w:marLeft w:val="0"/>
          <w:marRight w:val="0"/>
          <w:marTop w:val="0"/>
          <w:marBottom w:val="0"/>
          <w:divBdr>
            <w:top w:val="none" w:sz="0" w:space="0" w:color="auto"/>
            <w:left w:val="none" w:sz="0" w:space="0" w:color="auto"/>
            <w:bottom w:val="none" w:sz="0" w:space="0" w:color="auto"/>
            <w:right w:val="none" w:sz="0" w:space="0" w:color="auto"/>
          </w:divBdr>
        </w:div>
        <w:div w:id="944995371">
          <w:marLeft w:val="0"/>
          <w:marRight w:val="0"/>
          <w:marTop w:val="0"/>
          <w:marBottom w:val="0"/>
          <w:divBdr>
            <w:top w:val="none" w:sz="0" w:space="0" w:color="auto"/>
            <w:left w:val="none" w:sz="0" w:space="0" w:color="auto"/>
            <w:bottom w:val="none" w:sz="0" w:space="0" w:color="auto"/>
            <w:right w:val="none" w:sz="0" w:space="0" w:color="auto"/>
          </w:divBdr>
        </w:div>
        <w:div w:id="1793212429">
          <w:marLeft w:val="0"/>
          <w:marRight w:val="0"/>
          <w:marTop w:val="0"/>
          <w:marBottom w:val="0"/>
          <w:divBdr>
            <w:top w:val="none" w:sz="0" w:space="0" w:color="auto"/>
            <w:left w:val="none" w:sz="0" w:space="0" w:color="auto"/>
            <w:bottom w:val="none" w:sz="0" w:space="0" w:color="auto"/>
            <w:right w:val="none" w:sz="0" w:space="0" w:color="auto"/>
          </w:divBdr>
        </w:div>
        <w:div w:id="789469416">
          <w:marLeft w:val="0"/>
          <w:marRight w:val="0"/>
          <w:marTop w:val="0"/>
          <w:marBottom w:val="0"/>
          <w:divBdr>
            <w:top w:val="none" w:sz="0" w:space="0" w:color="auto"/>
            <w:left w:val="none" w:sz="0" w:space="0" w:color="auto"/>
            <w:bottom w:val="none" w:sz="0" w:space="0" w:color="auto"/>
            <w:right w:val="none" w:sz="0" w:space="0" w:color="auto"/>
          </w:divBdr>
        </w:div>
        <w:div w:id="944383815">
          <w:marLeft w:val="0"/>
          <w:marRight w:val="0"/>
          <w:marTop w:val="0"/>
          <w:marBottom w:val="0"/>
          <w:divBdr>
            <w:top w:val="none" w:sz="0" w:space="0" w:color="auto"/>
            <w:left w:val="none" w:sz="0" w:space="0" w:color="auto"/>
            <w:bottom w:val="none" w:sz="0" w:space="0" w:color="auto"/>
            <w:right w:val="none" w:sz="0" w:space="0" w:color="auto"/>
          </w:divBdr>
        </w:div>
        <w:div w:id="88699829">
          <w:marLeft w:val="0"/>
          <w:marRight w:val="0"/>
          <w:marTop w:val="0"/>
          <w:marBottom w:val="0"/>
          <w:divBdr>
            <w:top w:val="none" w:sz="0" w:space="0" w:color="auto"/>
            <w:left w:val="none" w:sz="0" w:space="0" w:color="auto"/>
            <w:bottom w:val="none" w:sz="0" w:space="0" w:color="auto"/>
            <w:right w:val="none" w:sz="0" w:space="0" w:color="auto"/>
          </w:divBdr>
        </w:div>
        <w:div w:id="250049417">
          <w:marLeft w:val="0"/>
          <w:marRight w:val="0"/>
          <w:marTop w:val="0"/>
          <w:marBottom w:val="0"/>
          <w:divBdr>
            <w:top w:val="none" w:sz="0" w:space="0" w:color="auto"/>
            <w:left w:val="none" w:sz="0" w:space="0" w:color="auto"/>
            <w:bottom w:val="none" w:sz="0" w:space="0" w:color="auto"/>
            <w:right w:val="none" w:sz="0" w:space="0" w:color="auto"/>
          </w:divBdr>
        </w:div>
        <w:div w:id="1987934109">
          <w:marLeft w:val="0"/>
          <w:marRight w:val="0"/>
          <w:marTop w:val="0"/>
          <w:marBottom w:val="0"/>
          <w:divBdr>
            <w:top w:val="none" w:sz="0" w:space="0" w:color="auto"/>
            <w:left w:val="none" w:sz="0" w:space="0" w:color="auto"/>
            <w:bottom w:val="none" w:sz="0" w:space="0" w:color="auto"/>
            <w:right w:val="none" w:sz="0" w:space="0" w:color="auto"/>
          </w:divBdr>
        </w:div>
        <w:div w:id="130945382">
          <w:marLeft w:val="0"/>
          <w:marRight w:val="0"/>
          <w:marTop w:val="0"/>
          <w:marBottom w:val="0"/>
          <w:divBdr>
            <w:top w:val="none" w:sz="0" w:space="0" w:color="auto"/>
            <w:left w:val="none" w:sz="0" w:space="0" w:color="auto"/>
            <w:bottom w:val="none" w:sz="0" w:space="0" w:color="auto"/>
            <w:right w:val="none" w:sz="0" w:space="0" w:color="auto"/>
          </w:divBdr>
        </w:div>
        <w:div w:id="1649901454">
          <w:marLeft w:val="0"/>
          <w:marRight w:val="0"/>
          <w:marTop w:val="0"/>
          <w:marBottom w:val="0"/>
          <w:divBdr>
            <w:top w:val="none" w:sz="0" w:space="0" w:color="auto"/>
            <w:left w:val="none" w:sz="0" w:space="0" w:color="auto"/>
            <w:bottom w:val="none" w:sz="0" w:space="0" w:color="auto"/>
            <w:right w:val="none" w:sz="0" w:space="0" w:color="auto"/>
          </w:divBdr>
        </w:div>
        <w:div w:id="118452038">
          <w:marLeft w:val="0"/>
          <w:marRight w:val="0"/>
          <w:marTop w:val="0"/>
          <w:marBottom w:val="0"/>
          <w:divBdr>
            <w:top w:val="none" w:sz="0" w:space="0" w:color="auto"/>
            <w:left w:val="none" w:sz="0" w:space="0" w:color="auto"/>
            <w:bottom w:val="none" w:sz="0" w:space="0" w:color="auto"/>
            <w:right w:val="none" w:sz="0" w:space="0" w:color="auto"/>
          </w:divBdr>
        </w:div>
        <w:div w:id="1816414591">
          <w:marLeft w:val="0"/>
          <w:marRight w:val="0"/>
          <w:marTop w:val="0"/>
          <w:marBottom w:val="0"/>
          <w:divBdr>
            <w:top w:val="none" w:sz="0" w:space="0" w:color="auto"/>
            <w:left w:val="none" w:sz="0" w:space="0" w:color="auto"/>
            <w:bottom w:val="none" w:sz="0" w:space="0" w:color="auto"/>
            <w:right w:val="none" w:sz="0" w:space="0" w:color="auto"/>
          </w:divBdr>
        </w:div>
        <w:div w:id="1849296490">
          <w:marLeft w:val="0"/>
          <w:marRight w:val="0"/>
          <w:marTop w:val="0"/>
          <w:marBottom w:val="0"/>
          <w:divBdr>
            <w:top w:val="none" w:sz="0" w:space="0" w:color="auto"/>
            <w:left w:val="none" w:sz="0" w:space="0" w:color="auto"/>
            <w:bottom w:val="none" w:sz="0" w:space="0" w:color="auto"/>
            <w:right w:val="none" w:sz="0" w:space="0" w:color="auto"/>
          </w:divBdr>
        </w:div>
        <w:div w:id="1782143522">
          <w:marLeft w:val="0"/>
          <w:marRight w:val="0"/>
          <w:marTop w:val="0"/>
          <w:marBottom w:val="0"/>
          <w:divBdr>
            <w:top w:val="none" w:sz="0" w:space="0" w:color="auto"/>
            <w:left w:val="none" w:sz="0" w:space="0" w:color="auto"/>
            <w:bottom w:val="none" w:sz="0" w:space="0" w:color="auto"/>
            <w:right w:val="none" w:sz="0" w:space="0" w:color="auto"/>
          </w:divBdr>
        </w:div>
        <w:div w:id="253124456">
          <w:marLeft w:val="0"/>
          <w:marRight w:val="0"/>
          <w:marTop w:val="0"/>
          <w:marBottom w:val="0"/>
          <w:divBdr>
            <w:top w:val="none" w:sz="0" w:space="0" w:color="auto"/>
            <w:left w:val="none" w:sz="0" w:space="0" w:color="auto"/>
            <w:bottom w:val="none" w:sz="0" w:space="0" w:color="auto"/>
            <w:right w:val="none" w:sz="0" w:space="0" w:color="auto"/>
          </w:divBdr>
        </w:div>
        <w:div w:id="773480286">
          <w:marLeft w:val="0"/>
          <w:marRight w:val="0"/>
          <w:marTop w:val="0"/>
          <w:marBottom w:val="0"/>
          <w:divBdr>
            <w:top w:val="none" w:sz="0" w:space="0" w:color="auto"/>
            <w:left w:val="none" w:sz="0" w:space="0" w:color="auto"/>
            <w:bottom w:val="none" w:sz="0" w:space="0" w:color="auto"/>
            <w:right w:val="none" w:sz="0" w:space="0" w:color="auto"/>
          </w:divBdr>
        </w:div>
        <w:div w:id="1345861279">
          <w:marLeft w:val="0"/>
          <w:marRight w:val="0"/>
          <w:marTop w:val="0"/>
          <w:marBottom w:val="0"/>
          <w:divBdr>
            <w:top w:val="none" w:sz="0" w:space="0" w:color="auto"/>
            <w:left w:val="none" w:sz="0" w:space="0" w:color="auto"/>
            <w:bottom w:val="none" w:sz="0" w:space="0" w:color="auto"/>
            <w:right w:val="none" w:sz="0" w:space="0" w:color="auto"/>
          </w:divBdr>
        </w:div>
        <w:div w:id="1959949617">
          <w:marLeft w:val="0"/>
          <w:marRight w:val="0"/>
          <w:marTop w:val="0"/>
          <w:marBottom w:val="0"/>
          <w:divBdr>
            <w:top w:val="none" w:sz="0" w:space="0" w:color="auto"/>
            <w:left w:val="none" w:sz="0" w:space="0" w:color="auto"/>
            <w:bottom w:val="none" w:sz="0" w:space="0" w:color="auto"/>
            <w:right w:val="none" w:sz="0" w:space="0" w:color="auto"/>
          </w:divBdr>
        </w:div>
        <w:div w:id="1283808551">
          <w:marLeft w:val="0"/>
          <w:marRight w:val="0"/>
          <w:marTop w:val="0"/>
          <w:marBottom w:val="0"/>
          <w:divBdr>
            <w:top w:val="none" w:sz="0" w:space="0" w:color="auto"/>
            <w:left w:val="none" w:sz="0" w:space="0" w:color="auto"/>
            <w:bottom w:val="none" w:sz="0" w:space="0" w:color="auto"/>
            <w:right w:val="none" w:sz="0" w:space="0" w:color="auto"/>
          </w:divBdr>
        </w:div>
        <w:div w:id="1418593941">
          <w:marLeft w:val="0"/>
          <w:marRight w:val="0"/>
          <w:marTop w:val="0"/>
          <w:marBottom w:val="0"/>
          <w:divBdr>
            <w:top w:val="none" w:sz="0" w:space="0" w:color="auto"/>
            <w:left w:val="none" w:sz="0" w:space="0" w:color="auto"/>
            <w:bottom w:val="none" w:sz="0" w:space="0" w:color="auto"/>
            <w:right w:val="none" w:sz="0" w:space="0" w:color="auto"/>
          </w:divBdr>
        </w:div>
        <w:div w:id="711224935">
          <w:marLeft w:val="0"/>
          <w:marRight w:val="0"/>
          <w:marTop w:val="0"/>
          <w:marBottom w:val="0"/>
          <w:divBdr>
            <w:top w:val="none" w:sz="0" w:space="0" w:color="auto"/>
            <w:left w:val="none" w:sz="0" w:space="0" w:color="auto"/>
            <w:bottom w:val="none" w:sz="0" w:space="0" w:color="auto"/>
            <w:right w:val="none" w:sz="0" w:space="0" w:color="auto"/>
          </w:divBdr>
        </w:div>
        <w:div w:id="1373963228">
          <w:marLeft w:val="0"/>
          <w:marRight w:val="0"/>
          <w:marTop w:val="0"/>
          <w:marBottom w:val="0"/>
          <w:divBdr>
            <w:top w:val="none" w:sz="0" w:space="0" w:color="auto"/>
            <w:left w:val="none" w:sz="0" w:space="0" w:color="auto"/>
            <w:bottom w:val="none" w:sz="0" w:space="0" w:color="auto"/>
            <w:right w:val="none" w:sz="0" w:space="0" w:color="auto"/>
          </w:divBdr>
        </w:div>
        <w:div w:id="508905249">
          <w:marLeft w:val="0"/>
          <w:marRight w:val="0"/>
          <w:marTop w:val="0"/>
          <w:marBottom w:val="0"/>
          <w:divBdr>
            <w:top w:val="none" w:sz="0" w:space="0" w:color="auto"/>
            <w:left w:val="none" w:sz="0" w:space="0" w:color="auto"/>
            <w:bottom w:val="none" w:sz="0" w:space="0" w:color="auto"/>
            <w:right w:val="none" w:sz="0" w:space="0" w:color="auto"/>
          </w:divBdr>
        </w:div>
        <w:div w:id="509873316">
          <w:marLeft w:val="0"/>
          <w:marRight w:val="0"/>
          <w:marTop w:val="0"/>
          <w:marBottom w:val="0"/>
          <w:divBdr>
            <w:top w:val="none" w:sz="0" w:space="0" w:color="auto"/>
            <w:left w:val="none" w:sz="0" w:space="0" w:color="auto"/>
            <w:bottom w:val="none" w:sz="0" w:space="0" w:color="auto"/>
            <w:right w:val="none" w:sz="0" w:space="0" w:color="auto"/>
          </w:divBdr>
        </w:div>
        <w:div w:id="434639674">
          <w:marLeft w:val="0"/>
          <w:marRight w:val="0"/>
          <w:marTop w:val="0"/>
          <w:marBottom w:val="0"/>
          <w:divBdr>
            <w:top w:val="none" w:sz="0" w:space="0" w:color="auto"/>
            <w:left w:val="none" w:sz="0" w:space="0" w:color="auto"/>
            <w:bottom w:val="none" w:sz="0" w:space="0" w:color="auto"/>
            <w:right w:val="none" w:sz="0" w:space="0" w:color="auto"/>
          </w:divBdr>
        </w:div>
        <w:div w:id="1250234853">
          <w:marLeft w:val="0"/>
          <w:marRight w:val="0"/>
          <w:marTop w:val="0"/>
          <w:marBottom w:val="0"/>
          <w:divBdr>
            <w:top w:val="none" w:sz="0" w:space="0" w:color="auto"/>
            <w:left w:val="none" w:sz="0" w:space="0" w:color="auto"/>
            <w:bottom w:val="none" w:sz="0" w:space="0" w:color="auto"/>
            <w:right w:val="none" w:sz="0" w:space="0" w:color="auto"/>
          </w:divBdr>
        </w:div>
        <w:div w:id="1954626316">
          <w:marLeft w:val="0"/>
          <w:marRight w:val="0"/>
          <w:marTop w:val="0"/>
          <w:marBottom w:val="0"/>
          <w:divBdr>
            <w:top w:val="none" w:sz="0" w:space="0" w:color="auto"/>
            <w:left w:val="none" w:sz="0" w:space="0" w:color="auto"/>
            <w:bottom w:val="none" w:sz="0" w:space="0" w:color="auto"/>
            <w:right w:val="none" w:sz="0" w:space="0" w:color="auto"/>
          </w:divBdr>
        </w:div>
        <w:div w:id="1503935452">
          <w:marLeft w:val="0"/>
          <w:marRight w:val="0"/>
          <w:marTop w:val="0"/>
          <w:marBottom w:val="0"/>
          <w:divBdr>
            <w:top w:val="none" w:sz="0" w:space="0" w:color="auto"/>
            <w:left w:val="none" w:sz="0" w:space="0" w:color="auto"/>
            <w:bottom w:val="none" w:sz="0" w:space="0" w:color="auto"/>
            <w:right w:val="none" w:sz="0" w:space="0" w:color="auto"/>
          </w:divBdr>
        </w:div>
        <w:div w:id="521359163">
          <w:marLeft w:val="0"/>
          <w:marRight w:val="0"/>
          <w:marTop w:val="0"/>
          <w:marBottom w:val="0"/>
          <w:divBdr>
            <w:top w:val="none" w:sz="0" w:space="0" w:color="auto"/>
            <w:left w:val="none" w:sz="0" w:space="0" w:color="auto"/>
            <w:bottom w:val="none" w:sz="0" w:space="0" w:color="auto"/>
            <w:right w:val="none" w:sz="0" w:space="0" w:color="auto"/>
          </w:divBdr>
        </w:div>
        <w:div w:id="547377852">
          <w:marLeft w:val="0"/>
          <w:marRight w:val="0"/>
          <w:marTop w:val="0"/>
          <w:marBottom w:val="0"/>
          <w:divBdr>
            <w:top w:val="none" w:sz="0" w:space="0" w:color="auto"/>
            <w:left w:val="none" w:sz="0" w:space="0" w:color="auto"/>
            <w:bottom w:val="none" w:sz="0" w:space="0" w:color="auto"/>
            <w:right w:val="none" w:sz="0" w:space="0" w:color="auto"/>
          </w:divBdr>
        </w:div>
        <w:div w:id="7830071">
          <w:marLeft w:val="0"/>
          <w:marRight w:val="0"/>
          <w:marTop w:val="0"/>
          <w:marBottom w:val="0"/>
          <w:divBdr>
            <w:top w:val="none" w:sz="0" w:space="0" w:color="auto"/>
            <w:left w:val="none" w:sz="0" w:space="0" w:color="auto"/>
            <w:bottom w:val="none" w:sz="0" w:space="0" w:color="auto"/>
            <w:right w:val="none" w:sz="0" w:space="0" w:color="auto"/>
          </w:divBdr>
        </w:div>
        <w:div w:id="1906600062">
          <w:marLeft w:val="0"/>
          <w:marRight w:val="0"/>
          <w:marTop w:val="0"/>
          <w:marBottom w:val="0"/>
          <w:divBdr>
            <w:top w:val="none" w:sz="0" w:space="0" w:color="auto"/>
            <w:left w:val="none" w:sz="0" w:space="0" w:color="auto"/>
            <w:bottom w:val="none" w:sz="0" w:space="0" w:color="auto"/>
            <w:right w:val="none" w:sz="0" w:space="0" w:color="auto"/>
          </w:divBdr>
        </w:div>
        <w:div w:id="1059936081">
          <w:marLeft w:val="0"/>
          <w:marRight w:val="0"/>
          <w:marTop w:val="0"/>
          <w:marBottom w:val="0"/>
          <w:divBdr>
            <w:top w:val="none" w:sz="0" w:space="0" w:color="auto"/>
            <w:left w:val="none" w:sz="0" w:space="0" w:color="auto"/>
            <w:bottom w:val="none" w:sz="0" w:space="0" w:color="auto"/>
            <w:right w:val="none" w:sz="0" w:space="0" w:color="auto"/>
          </w:divBdr>
        </w:div>
        <w:div w:id="2024934458">
          <w:marLeft w:val="0"/>
          <w:marRight w:val="0"/>
          <w:marTop w:val="0"/>
          <w:marBottom w:val="0"/>
          <w:divBdr>
            <w:top w:val="none" w:sz="0" w:space="0" w:color="auto"/>
            <w:left w:val="none" w:sz="0" w:space="0" w:color="auto"/>
            <w:bottom w:val="none" w:sz="0" w:space="0" w:color="auto"/>
            <w:right w:val="none" w:sz="0" w:space="0" w:color="auto"/>
          </w:divBdr>
        </w:div>
        <w:div w:id="1212154981">
          <w:marLeft w:val="0"/>
          <w:marRight w:val="0"/>
          <w:marTop w:val="0"/>
          <w:marBottom w:val="0"/>
          <w:divBdr>
            <w:top w:val="none" w:sz="0" w:space="0" w:color="auto"/>
            <w:left w:val="none" w:sz="0" w:space="0" w:color="auto"/>
            <w:bottom w:val="none" w:sz="0" w:space="0" w:color="auto"/>
            <w:right w:val="none" w:sz="0" w:space="0" w:color="auto"/>
          </w:divBdr>
        </w:div>
        <w:div w:id="1183009968">
          <w:marLeft w:val="0"/>
          <w:marRight w:val="0"/>
          <w:marTop w:val="0"/>
          <w:marBottom w:val="0"/>
          <w:divBdr>
            <w:top w:val="none" w:sz="0" w:space="0" w:color="auto"/>
            <w:left w:val="none" w:sz="0" w:space="0" w:color="auto"/>
            <w:bottom w:val="none" w:sz="0" w:space="0" w:color="auto"/>
            <w:right w:val="none" w:sz="0" w:space="0" w:color="auto"/>
          </w:divBdr>
        </w:div>
        <w:div w:id="2109427706">
          <w:marLeft w:val="0"/>
          <w:marRight w:val="0"/>
          <w:marTop w:val="0"/>
          <w:marBottom w:val="0"/>
          <w:divBdr>
            <w:top w:val="none" w:sz="0" w:space="0" w:color="auto"/>
            <w:left w:val="none" w:sz="0" w:space="0" w:color="auto"/>
            <w:bottom w:val="none" w:sz="0" w:space="0" w:color="auto"/>
            <w:right w:val="none" w:sz="0" w:space="0" w:color="auto"/>
          </w:divBdr>
        </w:div>
        <w:div w:id="25720986">
          <w:marLeft w:val="0"/>
          <w:marRight w:val="0"/>
          <w:marTop w:val="0"/>
          <w:marBottom w:val="0"/>
          <w:divBdr>
            <w:top w:val="none" w:sz="0" w:space="0" w:color="auto"/>
            <w:left w:val="none" w:sz="0" w:space="0" w:color="auto"/>
            <w:bottom w:val="none" w:sz="0" w:space="0" w:color="auto"/>
            <w:right w:val="none" w:sz="0" w:space="0" w:color="auto"/>
          </w:divBdr>
        </w:div>
        <w:div w:id="1236357574">
          <w:marLeft w:val="0"/>
          <w:marRight w:val="0"/>
          <w:marTop w:val="0"/>
          <w:marBottom w:val="0"/>
          <w:divBdr>
            <w:top w:val="none" w:sz="0" w:space="0" w:color="auto"/>
            <w:left w:val="none" w:sz="0" w:space="0" w:color="auto"/>
            <w:bottom w:val="none" w:sz="0" w:space="0" w:color="auto"/>
            <w:right w:val="none" w:sz="0" w:space="0" w:color="auto"/>
          </w:divBdr>
        </w:div>
        <w:div w:id="615141781">
          <w:marLeft w:val="0"/>
          <w:marRight w:val="0"/>
          <w:marTop w:val="0"/>
          <w:marBottom w:val="0"/>
          <w:divBdr>
            <w:top w:val="none" w:sz="0" w:space="0" w:color="auto"/>
            <w:left w:val="none" w:sz="0" w:space="0" w:color="auto"/>
            <w:bottom w:val="none" w:sz="0" w:space="0" w:color="auto"/>
            <w:right w:val="none" w:sz="0" w:space="0" w:color="auto"/>
          </w:divBdr>
        </w:div>
        <w:div w:id="1930774199">
          <w:marLeft w:val="0"/>
          <w:marRight w:val="0"/>
          <w:marTop w:val="0"/>
          <w:marBottom w:val="0"/>
          <w:divBdr>
            <w:top w:val="none" w:sz="0" w:space="0" w:color="auto"/>
            <w:left w:val="none" w:sz="0" w:space="0" w:color="auto"/>
            <w:bottom w:val="none" w:sz="0" w:space="0" w:color="auto"/>
            <w:right w:val="none" w:sz="0" w:space="0" w:color="auto"/>
          </w:divBdr>
        </w:div>
        <w:div w:id="437678353">
          <w:marLeft w:val="0"/>
          <w:marRight w:val="0"/>
          <w:marTop w:val="0"/>
          <w:marBottom w:val="0"/>
          <w:divBdr>
            <w:top w:val="none" w:sz="0" w:space="0" w:color="auto"/>
            <w:left w:val="none" w:sz="0" w:space="0" w:color="auto"/>
            <w:bottom w:val="none" w:sz="0" w:space="0" w:color="auto"/>
            <w:right w:val="none" w:sz="0" w:space="0" w:color="auto"/>
          </w:divBdr>
        </w:div>
        <w:div w:id="1264848260">
          <w:marLeft w:val="0"/>
          <w:marRight w:val="0"/>
          <w:marTop w:val="0"/>
          <w:marBottom w:val="0"/>
          <w:divBdr>
            <w:top w:val="none" w:sz="0" w:space="0" w:color="auto"/>
            <w:left w:val="none" w:sz="0" w:space="0" w:color="auto"/>
            <w:bottom w:val="none" w:sz="0" w:space="0" w:color="auto"/>
            <w:right w:val="none" w:sz="0" w:space="0" w:color="auto"/>
          </w:divBdr>
        </w:div>
        <w:div w:id="194390483">
          <w:marLeft w:val="0"/>
          <w:marRight w:val="0"/>
          <w:marTop w:val="0"/>
          <w:marBottom w:val="0"/>
          <w:divBdr>
            <w:top w:val="none" w:sz="0" w:space="0" w:color="auto"/>
            <w:left w:val="none" w:sz="0" w:space="0" w:color="auto"/>
            <w:bottom w:val="none" w:sz="0" w:space="0" w:color="auto"/>
            <w:right w:val="none" w:sz="0" w:space="0" w:color="auto"/>
          </w:divBdr>
        </w:div>
        <w:div w:id="554777370">
          <w:marLeft w:val="0"/>
          <w:marRight w:val="0"/>
          <w:marTop w:val="0"/>
          <w:marBottom w:val="0"/>
          <w:divBdr>
            <w:top w:val="none" w:sz="0" w:space="0" w:color="auto"/>
            <w:left w:val="none" w:sz="0" w:space="0" w:color="auto"/>
            <w:bottom w:val="none" w:sz="0" w:space="0" w:color="auto"/>
            <w:right w:val="none" w:sz="0" w:space="0" w:color="auto"/>
          </w:divBdr>
        </w:div>
        <w:div w:id="2089880232">
          <w:marLeft w:val="0"/>
          <w:marRight w:val="0"/>
          <w:marTop w:val="0"/>
          <w:marBottom w:val="0"/>
          <w:divBdr>
            <w:top w:val="none" w:sz="0" w:space="0" w:color="auto"/>
            <w:left w:val="none" w:sz="0" w:space="0" w:color="auto"/>
            <w:bottom w:val="none" w:sz="0" w:space="0" w:color="auto"/>
            <w:right w:val="none" w:sz="0" w:space="0" w:color="auto"/>
          </w:divBdr>
        </w:div>
        <w:div w:id="605238958">
          <w:marLeft w:val="0"/>
          <w:marRight w:val="0"/>
          <w:marTop w:val="0"/>
          <w:marBottom w:val="0"/>
          <w:divBdr>
            <w:top w:val="none" w:sz="0" w:space="0" w:color="auto"/>
            <w:left w:val="none" w:sz="0" w:space="0" w:color="auto"/>
            <w:bottom w:val="none" w:sz="0" w:space="0" w:color="auto"/>
            <w:right w:val="none" w:sz="0" w:space="0" w:color="auto"/>
          </w:divBdr>
        </w:div>
        <w:div w:id="727650241">
          <w:marLeft w:val="0"/>
          <w:marRight w:val="0"/>
          <w:marTop w:val="0"/>
          <w:marBottom w:val="0"/>
          <w:divBdr>
            <w:top w:val="none" w:sz="0" w:space="0" w:color="auto"/>
            <w:left w:val="none" w:sz="0" w:space="0" w:color="auto"/>
            <w:bottom w:val="none" w:sz="0" w:space="0" w:color="auto"/>
            <w:right w:val="none" w:sz="0" w:space="0" w:color="auto"/>
          </w:divBdr>
        </w:div>
        <w:div w:id="714238951">
          <w:marLeft w:val="0"/>
          <w:marRight w:val="0"/>
          <w:marTop w:val="0"/>
          <w:marBottom w:val="0"/>
          <w:divBdr>
            <w:top w:val="none" w:sz="0" w:space="0" w:color="auto"/>
            <w:left w:val="none" w:sz="0" w:space="0" w:color="auto"/>
            <w:bottom w:val="none" w:sz="0" w:space="0" w:color="auto"/>
            <w:right w:val="none" w:sz="0" w:space="0" w:color="auto"/>
          </w:divBdr>
        </w:div>
        <w:div w:id="979649795">
          <w:marLeft w:val="0"/>
          <w:marRight w:val="0"/>
          <w:marTop w:val="0"/>
          <w:marBottom w:val="0"/>
          <w:divBdr>
            <w:top w:val="none" w:sz="0" w:space="0" w:color="auto"/>
            <w:left w:val="none" w:sz="0" w:space="0" w:color="auto"/>
            <w:bottom w:val="none" w:sz="0" w:space="0" w:color="auto"/>
            <w:right w:val="none" w:sz="0" w:space="0" w:color="auto"/>
          </w:divBdr>
        </w:div>
        <w:div w:id="1269310933">
          <w:marLeft w:val="0"/>
          <w:marRight w:val="0"/>
          <w:marTop w:val="0"/>
          <w:marBottom w:val="0"/>
          <w:divBdr>
            <w:top w:val="none" w:sz="0" w:space="0" w:color="auto"/>
            <w:left w:val="none" w:sz="0" w:space="0" w:color="auto"/>
            <w:bottom w:val="none" w:sz="0" w:space="0" w:color="auto"/>
            <w:right w:val="none" w:sz="0" w:space="0" w:color="auto"/>
          </w:divBdr>
        </w:div>
        <w:div w:id="458108881">
          <w:marLeft w:val="0"/>
          <w:marRight w:val="0"/>
          <w:marTop w:val="0"/>
          <w:marBottom w:val="0"/>
          <w:divBdr>
            <w:top w:val="none" w:sz="0" w:space="0" w:color="auto"/>
            <w:left w:val="none" w:sz="0" w:space="0" w:color="auto"/>
            <w:bottom w:val="none" w:sz="0" w:space="0" w:color="auto"/>
            <w:right w:val="none" w:sz="0" w:space="0" w:color="auto"/>
          </w:divBdr>
        </w:div>
        <w:div w:id="850337408">
          <w:marLeft w:val="0"/>
          <w:marRight w:val="0"/>
          <w:marTop w:val="0"/>
          <w:marBottom w:val="0"/>
          <w:divBdr>
            <w:top w:val="none" w:sz="0" w:space="0" w:color="auto"/>
            <w:left w:val="none" w:sz="0" w:space="0" w:color="auto"/>
            <w:bottom w:val="none" w:sz="0" w:space="0" w:color="auto"/>
            <w:right w:val="none" w:sz="0" w:space="0" w:color="auto"/>
          </w:divBdr>
        </w:div>
        <w:div w:id="1395592187">
          <w:marLeft w:val="0"/>
          <w:marRight w:val="0"/>
          <w:marTop w:val="0"/>
          <w:marBottom w:val="0"/>
          <w:divBdr>
            <w:top w:val="none" w:sz="0" w:space="0" w:color="auto"/>
            <w:left w:val="none" w:sz="0" w:space="0" w:color="auto"/>
            <w:bottom w:val="none" w:sz="0" w:space="0" w:color="auto"/>
            <w:right w:val="none" w:sz="0" w:space="0" w:color="auto"/>
          </w:divBdr>
        </w:div>
        <w:div w:id="873807153">
          <w:marLeft w:val="0"/>
          <w:marRight w:val="0"/>
          <w:marTop w:val="0"/>
          <w:marBottom w:val="0"/>
          <w:divBdr>
            <w:top w:val="none" w:sz="0" w:space="0" w:color="auto"/>
            <w:left w:val="none" w:sz="0" w:space="0" w:color="auto"/>
            <w:bottom w:val="none" w:sz="0" w:space="0" w:color="auto"/>
            <w:right w:val="none" w:sz="0" w:space="0" w:color="auto"/>
          </w:divBdr>
        </w:div>
        <w:div w:id="740835465">
          <w:marLeft w:val="0"/>
          <w:marRight w:val="0"/>
          <w:marTop w:val="0"/>
          <w:marBottom w:val="0"/>
          <w:divBdr>
            <w:top w:val="none" w:sz="0" w:space="0" w:color="auto"/>
            <w:left w:val="none" w:sz="0" w:space="0" w:color="auto"/>
            <w:bottom w:val="none" w:sz="0" w:space="0" w:color="auto"/>
            <w:right w:val="none" w:sz="0" w:space="0" w:color="auto"/>
          </w:divBdr>
        </w:div>
        <w:div w:id="1967273479">
          <w:marLeft w:val="0"/>
          <w:marRight w:val="0"/>
          <w:marTop w:val="0"/>
          <w:marBottom w:val="0"/>
          <w:divBdr>
            <w:top w:val="none" w:sz="0" w:space="0" w:color="auto"/>
            <w:left w:val="none" w:sz="0" w:space="0" w:color="auto"/>
            <w:bottom w:val="none" w:sz="0" w:space="0" w:color="auto"/>
            <w:right w:val="none" w:sz="0" w:space="0" w:color="auto"/>
          </w:divBdr>
        </w:div>
        <w:div w:id="767166209">
          <w:marLeft w:val="0"/>
          <w:marRight w:val="0"/>
          <w:marTop w:val="0"/>
          <w:marBottom w:val="0"/>
          <w:divBdr>
            <w:top w:val="none" w:sz="0" w:space="0" w:color="auto"/>
            <w:left w:val="none" w:sz="0" w:space="0" w:color="auto"/>
            <w:bottom w:val="none" w:sz="0" w:space="0" w:color="auto"/>
            <w:right w:val="none" w:sz="0" w:space="0" w:color="auto"/>
          </w:divBdr>
        </w:div>
        <w:div w:id="2113696657">
          <w:marLeft w:val="0"/>
          <w:marRight w:val="0"/>
          <w:marTop w:val="0"/>
          <w:marBottom w:val="0"/>
          <w:divBdr>
            <w:top w:val="none" w:sz="0" w:space="0" w:color="auto"/>
            <w:left w:val="none" w:sz="0" w:space="0" w:color="auto"/>
            <w:bottom w:val="none" w:sz="0" w:space="0" w:color="auto"/>
            <w:right w:val="none" w:sz="0" w:space="0" w:color="auto"/>
          </w:divBdr>
        </w:div>
        <w:div w:id="1865169406">
          <w:marLeft w:val="0"/>
          <w:marRight w:val="0"/>
          <w:marTop w:val="0"/>
          <w:marBottom w:val="0"/>
          <w:divBdr>
            <w:top w:val="none" w:sz="0" w:space="0" w:color="auto"/>
            <w:left w:val="none" w:sz="0" w:space="0" w:color="auto"/>
            <w:bottom w:val="none" w:sz="0" w:space="0" w:color="auto"/>
            <w:right w:val="none" w:sz="0" w:space="0" w:color="auto"/>
          </w:divBdr>
        </w:div>
        <w:div w:id="1374384433">
          <w:marLeft w:val="0"/>
          <w:marRight w:val="0"/>
          <w:marTop w:val="0"/>
          <w:marBottom w:val="0"/>
          <w:divBdr>
            <w:top w:val="none" w:sz="0" w:space="0" w:color="auto"/>
            <w:left w:val="none" w:sz="0" w:space="0" w:color="auto"/>
            <w:bottom w:val="none" w:sz="0" w:space="0" w:color="auto"/>
            <w:right w:val="none" w:sz="0" w:space="0" w:color="auto"/>
          </w:divBdr>
        </w:div>
        <w:div w:id="1968118873">
          <w:marLeft w:val="0"/>
          <w:marRight w:val="0"/>
          <w:marTop w:val="0"/>
          <w:marBottom w:val="0"/>
          <w:divBdr>
            <w:top w:val="none" w:sz="0" w:space="0" w:color="auto"/>
            <w:left w:val="none" w:sz="0" w:space="0" w:color="auto"/>
            <w:bottom w:val="none" w:sz="0" w:space="0" w:color="auto"/>
            <w:right w:val="none" w:sz="0" w:space="0" w:color="auto"/>
          </w:divBdr>
        </w:div>
        <w:div w:id="1361392813">
          <w:marLeft w:val="0"/>
          <w:marRight w:val="0"/>
          <w:marTop w:val="0"/>
          <w:marBottom w:val="0"/>
          <w:divBdr>
            <w:top w:val="none" w:sz="0" w:space="0" w:color="auto"/>
            <w:left w:val="none" w:sz="0" w:space="0" w:color="auto"/>
            <w:bottom w:val="none" w:sz="0" w:space="0" w:color="auto"/>
            <w:right w:val="none" w:sz="0" w:space="0" w:color="auto"/>
          </w:divBdr>
        </w:div>
        <w:div w:id="745305845">
          <w:marLeft w:val="0"/>
          <w:marRight w:val="0"/>
          <w:marTop w:val="0"/>
          <w:marBottom w:val="0"/>
          <w:divBdr>
            <w:top w:val="none" w:sz="0" w:space="0" w:color="auto"/>
            <w:left w:val="none" w:sz="0" w:space="0" w:color="auto"/>
            <w:bottom w:val="none" w:sz="0" w:space="0" w:color="auto"/>
            <w:right w:val="none" w:sz="0" w:space="0" w:color="auto"/>
          </w:divBdr>
        </w:div>
        <w:div w:id="1590846754">
          <w:marLeft w:val="0"/>
          <w:marRight w:val="0"/>
          <w:marTop w:val="0"/>
          <w:marBottom w:val="0"/>
          <w:divBdr>
            <w:top w:val="none" w:sz="0" w:space="0" w:color="auto"/>
            <w:left w:val="none" w:sz="0" w:space="0" w:color="auto"/>
            <w:bottom w:val="none" w:sz="0" w:space="0" w:color="auto"/>
            <w:right w:val="none" w:sz="0" w:space="0" w:color="auto"/>
          </w:divBdr>
        </w:div>
        <w:div w:id="1592813759">
          <w:marLeft w:val="0"/>
          <w:marRight w:val="0"/>
          <w:marTop w:val="0"/>
          <w:marBottom w:val="0"/>
          <w:divBdr>
            <w:top w:val="none" w:sz="0" w:space="0" w:color="auto"/>
            <w:left w:val="none" w:sz="0" w:space="0" w:color="auto"/>
            <w:bottom w:val="none" w:sz="0" w:space="0" w:color="auto"/>
            <w:right w:val="none" w:sz="0" w:space="0" w:color="auto"/>
          </w:divBdr>
        </w:div>
        <w:div w:id="2146775392">
          <w:marLeft w:val="0"/>
          <w:marRight w:val="0"/>
          <w:marTop w:val="0"/>
          <w:marBottom w:val="0"/>
          <w:divBdr>
            <w:top w:val="none" w:sz="0" w:space="0" w:color="auto"/>
            <w:left w:val="none" w:sz="0" w:space="0" w:color="auto"/>
            <w:bottom w:val="none" w:sz="0" w:space="0" w:color="auto"/>
            <w:right w:val="none" w:sz="0" w:space="0" w:color="auto"/>
          </w:divBdr>
        </w:div>
        <w:div w:id="1006051608">
          <w:marLeft w:val="0"/>
          <w:marRight w:val="0"/>
          <w:marTop w:val="0"/>
          <w:marBottom w:val="0"/>
          <w:divBdr>
            <w:top w:val="none" w:sz="0" w:space="0" w:color="auto"/>
            <w:left w:val="none" w:sz="0" w:space="0" w:color="auto"/>
            <w:bottom w:val="none" w:sz="0" w:space="0" w:color="auto"/>
            <w:right w:val="none" w:sz="0" w:space="0" w:color="auto"/>
          </w:divBdr>
        </w:div>
        <w:div w:id="1019628067">
          <w:marLeft w:val="0"/>
          <w:marRight w:val="0"/>
          <w:marTop w:val="0"/>
          <w:marBottom w:val="0"/>
          <w:divBdr>
            <w:top w:val="none" w:sz="0" w:space="0" w:color="auto"/>
            <w:left w:val="none" w:sz="0" w:space="0" w:color="auto"/>
            <w:bottom w:val="none" w:sz="0" w:space="0" w:color="auto"/>
            <w:right w:val="none" w:sz="0" w:space="0" w:color="auto"/>
          </w:divBdr>
        </w:div>
        <w:div w:id="792794352">
          <w:marLeft w:val="0"/>
          <w:marRight w:val="0"/>
          <w:marTop w:val="0"/>
          <w:marBottom w:val="0"/>
          <w:divBdr>
            <w:top w:val="none" w:sz="0" w:space="0" w:color="auto"/>
            <w:left w:val="none" w:sz="0" w:space="0" w:color="auto"/>
            <w:bottom w:val="none" w:sz="0" w:space="0" w:color="auto"/>
            <w:right w:val="none" w:sz="0" w:space="0" w:color="auto"/>
          </w:divBdr>
        </w:div>
        <w:div w:id="799955883">
          <w:marLeft w:val="0"/>
          <w:marRight w:val="0"/>
          <w:marTop w:val="0"/>
          <w:marBottom w:val="0"/>
          <w:divBdr>
            <w:top w:val="none" w:sz="0" w:space="0" w:color="auto"/>
            <w:left w:val="none" w:sz="0" w:space="0" w:color="auto"/>
            <w:bottom w:val="none" w:sz="0" w:space="0" w:color="auto"/>
            <w:right w:val="none" w:sz="0" w:space="0" w:color="auto"/>
          </w:divBdr>
        </w:div>
        <w:div w:id="1970670429">
          <w:marLeft w:val="0"/>
          <w:marRight w:val="0"/>
          <w:marTop w:val="0"/>
          <w:marBottom w:val="0"/>
          <w:divBdr>
            <w:top w:val="none" w:sz="0" w:space="0" w:color="auto"/>
            <w:left w:val="none" w:sz="0" w:space="0" w:color="auto"/>
            <w:bottom w:val="none" w:sz="0" w:space="0" w:color="auto"/>
            <w:right w:val="none" w:sz="0" w:space="0" w:color="auto"/>
          </w:divBdr>
        </w:div>
        <w:div w:id="1142036536">
          <w:marLeft w:val="0"/>
          <w:marRight w:val="0"/>
          <w:marTop w:val="0"/>
          <w:marBottom w:val="0"/>
          <w:divBdr>
            <w:top w:val="none" w:sz="0" w:space="0" w:color="auto"/>
            <w:left w:val="none" w:sz="0" w:space="0" w:color="auto"/>
            <w:bottom w:val="none" w:sz="0" w:space="0" w:color="auto"/>
            <w:right w:val="none" w:sz="0" w:space="0" w:color="auto"/>
          </w:divBdr>
        </w:div>
        <w:div w:id="1551258868">
          <w:marLeft w:val="0"/>
          <w:marRight w:val="0"/>
          <w:marTop w:val="0"/>
          <w:marBottom w:val="0"/>
          <w:divBdr>
            <w:top w:val="none" w:sz="0" w:space="0" w:color="auto"/>
            <w:left w:val="none" w:sz="0" w:space="0" w:color="auto"/>
            <w:bottom w:val="none" w:sz="0" w:space="0" w:color="auto"/>
            <w:right w:val="none" w:sz="0" w:space="0" w:color="auto"/>
          </w:divBdr>
        </w:div>
        <w:div w:id="2055881099">
          <w:marLeft w:val="0"/>
          <w:marRight w:val="0"/>
          <w:marTop w:val="0"/>
          <w:marBottom w:val="0"/>
          <w:divBdr>
            <w:top w:val="none" w:sz="0" w:space="0" w:color="auto"/>
            <w:left w:val="none" w:sz="0" w:space="0" w:color="auto"/>
            <w:bottom w:val="none" w:sz="0" w:space="0" w:color="auto"/>
            <w:right w:val="none" w:sz="0" w:space="0" w:color="auto"/>
          </w:divBdr>
        </w:div>
        <w:div w:id="693579223">
          <w:marLeft w:val="0"/>
          <w:marRight w:val="0"/>
          <w:marTop w:val="0"/>
          <w:marBottom w:val="0"/>
          <w:divBdr>
            <w:top w:val="none" w:sz="0" w:space="0" w:color="auto"/>
            <w:left w:val="none" w:sz="0" w:space="0" w:color="auto"/>
            <w:bottom w:val="none" w:sz="0" w:space="0" w:color="auto"/>
            <w:right w:val="none" w:sz="0" w:space="0" w:color="auto"/>
          </w:divBdr>
        </w:div>
        <w:div w:id="1213228646">
          <w:marLeft w:val="0"/>
          <w:marRight w:val="0"/>
          <w:marTop w:val="0"/>
          <w:marBottom w:val="0"/>
          <w:divBdr>
            <w:top w:val="none" w:sz="0" w:space="0" w:color="auto"/>
            <w:left w:val="none" w:sz="0" w:space="0" w:color="auto"/>
            <w:bottom w:val="none" w:sz="0" w:space="0" w:color="auto"/>
            <w:right w:val="none" w:sz="0" w:space="0" w:color="auto"/>
          </w:divBdr>
        </w:div>
        <w:div w:id="870068975">
          <w:marLeft w:val="0"/>
          <w:marRight w:val="0"/>
          <w:marTop w:val="0"/>
          <w:marBottom w:val="0"/>
          <w:divBdr>
            <w:top w:val="none" w:sz="0" w:space="0" w:color="auto"/>
            <w:left w:val="none" w:sz="0" w:space="0" w:color="auto"/>
            <w:bottom w:val="none" w:sz="0" w:space="0" w:color="auto"/>
            <w:right w:val="none" w:sz="0" w:space="0" w:color="auto"/>
          </w:divBdr>
        </w:div>
        <w:div w:id="1935816120">
          <w:marLeft w:val="0"/>
          <w:marRight w:val="0"/>
          <w:marTop w:val="0"/>
          <w:marBottom w:val="0"/>
          <w:divBdr>
            <w:top w:val="none" w:sz="0" w:space="0" w:color="auto"/>
            <w:left w:val="none" w:sz="0" w:space="0" w:color="auto"/>
            <w:bottom w:val="none" w:sz="0" w:space="0" w:color="auto"/>
            <w:right w:val="none" w:sz="0" w:space="0" w:color="auto"/>
          </w:divBdr>
        </w:div>
        <w:div w:id="1641492535">
          <w:marLeft w:val="0"/>
          <w:marRight w:val="0"/>
          <w:marTop w:val="0"/>
          <w:marBottom w:val="0"/>
          <w:divBdr>
            <w:top w:val="none" w:sz="0" w:space="0" w:color="auto"/>
            <w:left w:val="none" w:sz="0" w:space="0" w:color="auto"/>
            <w:bottom w:val="none" w:sz="0" w:space="0" w:color="auto"/>
            <w:right w:val="none" w:sz="0" w:space="0" w:color="auto"/>
          </w:divBdr>
        </w:div>
        <w:div w:id="606043753">
          <w:marLeft w:val="0"/>
          <w:marRight w:val="0"/>
          <w:marTop w:val="0"/>
          <w:marBottom w:val="0"/>
          <w:divBdr>
            <w:top w:val="none" w:sz="0" w:space="0" w:color="auto"/>
            <w:left w:val="none" w:sz="0" w:space="0" w:color="auto"/>
            <w:bottom w:val="none" w:sz="0" w:space="0" w:color="auto"/>
            <w:right w:val="none" w:sz="0" w:space="0" w:color="auto"/>
          </w:divBdr>
        </w:div>
        <w:div w:id="742331850">
          <w:marLeft w:val="0"/>
          <w:marRight w:val="0"/>
          <w:marTop w:val="0"/>
          <w:marBottom w:val="0"/>
          <w:divBdr>
            <w:top w:val="none" w:sz="0" w:space="0" w:color="auto"/>
            <w:left w:val="none" w:sz="0" w:space="0" w:color="auto"/>
            <w:bottom w:val="none" w:sz="0" w:space="0" w:color="auto"/>
            <w:right w:val="none" w:sz="0" w:space="0" w:color="auto"/>
          </w:divBdr>
        </w:div>
        <w:div w:id="2086687150">
          <w:marLeft w:val="0"/>
          <w:marRight w:val="0"/>
          <w:marTop w:val="0"/>
          <w:marBottom w:val="0"/>
          <w:divBdr>
            <w:top w:val="none" w:sz="0" w:space="0" w:color="auto"/>
            <w:left w:val="none" w:sz="0" w:space="0" w:color="auto"/>
            <w:bottom w:val="none" w:sz="0" w:space="0" w:color="auto"/>
            <w:right w:val="none" w:sz="0" w:space="0" w:color="auto"/>
          </w:divBdr>
        </w:div>
        <w:div w:id="61417359">
          <w:marLeft w:val="0"/>
          <w:marRight w:val="0"/>
          <w:marTop w:val="0"/>
          <w:marBottom w:val="0"/>
          <w:divBdr>
            <w:top w:val="none" w:sz="0" w:space="0" w:color="auto"/>
            <w:left w:val="none" w:sz="0" w:space="0" w:color="auto"/>
            <w:bottom w:val="none" w:sz="0" w:space="0" w:color="auto"/>
            <w:right w:val="none" w:sz="0" w:space="0" w:color="auto"/>
          </w:divBdr>
        </w:div>
        <w:div w:id="1829057965">
          <w:marLeft w:val="0"/>
          <w:marRight w:val="0"/>
          <w:marTop w:val="0"/>
          <w:marBottom w:val="0"/>
          <w:divBdr>
            <w:top w:val="none" w:sz="0" w:space="0" w:color="auto"/>
            <w:left w:val="none" w:sz="0" w:space="0" w:color="auto"/>
            <w:bottom w:val="none" w:sz="0" w:space="0" w:color="auto"/>
            <w:right w:val="none" w:sz="0" w:space="0" w:color="auto"/>
          </w:divBdr>
        </w:div>
        <w:div w:id="497308761">
          <w:marLeft w:val="0"/>
          <w:marRight w:val="0"/>
          <w:marTop w:val="0"/>
          <w:marBottom w:val="0"/>
          <w:divBdr>
            <w:top w:val="none" w:sz="0" w:space="0" w:color="auto"/>
            <w:left w:val="none" w:sz="0" w:space="0" w:color="auto"/>
            <w:bottom w:val="none" w:sz="0" w:space="0" w:color="auto"/>
            <w:right w:val="none" w:sz="0" w:space="0" w:color="auto"/>
          </w:divBdr>
        </w:div>
        <w:div w:id="673649022">
          <w:marLeft w:val="0"/>
          <w:marRight w:val="0"/>
          <w:marTop w:val="0"/>
          <w:marBottom w:val="0"/>
          <w:divBdr>
            <w:top w:val="none" w:sz="0" w:space="0" w:color="auto"/>
            <w:left w:val="none" w:sz="0" w:space="0" w:color="auto"/>
            <w:bottom w:val="none" w:sz="0" w:space="0" w:color="auto"/>
            <w:right w:val="none" w:sz="0" w:space="0" w:color="auto"/>
          </w:divBdr>
        </w:div>
        <w:div w:id="313338106">
          <w:marLeft w:val="0"/>
          <w:marRight w:val="0"/>
          <w:marTop w:val="0"/>
          <w:marBottom w:val="0"/>
          <w:divBdr>
            <w:top w:val="none" w:sz="0" w:space="0" w:color="auto"/>
            <w:left w:val="none" w:sz="0" w:space="0" w:color="auto"/>
            <w:bottom w:val="none" w:sz="0" w:space="0" w:color="auto"/>
            <w:right w:val="none" w:sz="0" w:space="0" w:color="auto"/>
          </w:divBdr>
        </w:div>
        <w:div w:id="74330681">
          <w:marLeft w:val="0"/>
          <w:marRight w:val="0"/>
          <w:marTop w:val="0"/>
          <w:marBottom w:val="0"/>
          <w:divBdr>
            <w:top w:val="none" w:sz="0" w:space="0" w:color="auto"/>
            <w:left w:val="none" w:sz="0" w:space="0" w:color="auto"/>
            <w:bottom w:val="none" w:sz="0" w:space="0" w:color="auto"/>
            <w:right w:val="none" w:sz="0" w:space="0" w:color="auto"/>
          </w:divBdr>
        </w:div>
        <w:div w:id="455295472">
          <w:marLeft w:val="0"/>
          <w:marRight w:val="0"/>
          <w:marTop w:val="0"/>
          <w:marBottom w:val="0"/>
          <w:divBdr>
            <w:top w:val="none" w:sz="0" w:space="0" w:color="auto"/>
            <w:left w:val="none" w:sz="0" w:space="0" w:color="auto"/>
            <w:bottom w:val="none" w:sz="0" w:space="0" w:color="auto"/>
            <w:right w:val="none" w:sz="0" w:space="0" w:color="auto"/>
          </w:divBdr>
        </w:div>
        <w:div w:id="1171025606">
          <w:marLeft w:val="0"/>
          <w:marRight w:val="0"/>
          <w:marTop w:val="0"/>
          <w:marBottom w:val="0"/>
          <w:divBdr>
            <w:top w:val="none" w:sz="0" w:space="0" w:color="auto"/>
            <w:left w:val="none" w:sz="0" w:space="0" w:color="auto"/>
            <w:bottom w:val="none" w:sz="0" w:space="0" w:color="auto"/>
            <w:right w:val="none" w:sz="0" w:space="0" w:color="auto"/>
          </w:divBdr>
        </w:div>
        <w:div w:id="180054002">
          <w:marLeft w:val="0"/>
          <w:marRight w:val="0"/>
          <w:marTop w:val="0"/>
          <w:marBottom w:val="0"/>
          <w:divBdr>
            <w:top w:val="none" w:sz="0" w:space="0" w:color="auto"/>
            <w:left w:val="none" w:sz="0" w:space="0" w:color="auto"/>
            <w:bottom w:val="none" w:sz="0" w:space="0" w:color="auto"/>
            <w:right w:val="none" w:sz="0" w:space="0" w:color="auto"/>
          </w:divBdr>
        </w:div>
        <w:div w:id="473909495">
          <w:marLeft w:val="0"/>
          <w:marRight w:val="0"/>
          <w:marTop w:val="0"/>
          <w:marBottom w:val="0"/>
          <w:divBdr>
            <w:top w:val="none" w:sz="0" w:space="0" w:color="auto"/>
            <w:left w:val="none" w:sz="0" w:space="0" w:color="auto"/>
            <w:bottom w:val="none" w:sz="0" w:space="0" w:color="auto"/>
            <w:right w:val="none" w:sz="0" w:space="0" w:color="auto"/>
          </w:divBdr>
        </w:div>
        <w:div w:id="1447430035">
          <w:marLeft w:val="0"/>
          <w:marRight w:val="0"/>
          <w:marTop w:val="0"/>
          <w:marBottom w:val="0"/>
          <w:divBdr>
            <w:top w:val="none" w:sz="0" w:space="0" w:color="auto"/>
            <w:left w:val="none" w:sz="0" w:space="0" w:color="auto"/>
            <w:bottom w:val="none" w:sz="0" w:space="0" w:color="auto"/>
            <w:right w:val="none" w:sz="0" w:space="0" w:color="auto"/>
          </w:divBdr>
        </w:div>
        <w:div w:id="1795173053">
          <w:marLeft w:val="0"/>
          <w:marRight w:val="0"/>
          <w:marTop w:val="0"/>
          <w:marBottom w:val="0"/>
          <w:divBdr>
            <w:top w:val="none" w:sz="0" w:space="0" w:color="auto"/>
            <w:left w:val="none" w:sz="0" w:space="0" w:color="auto"/>
            <w:bottom w:val="none" w:sz="0" w:space="0" w:color="auto"/>
            <w:right w:val="none" w:sz="0" w:space="0" w:color="auto"/>
          </w:divBdr>
        </w:div>
        <w:div w:id="1164785553">
          <w:marLeft w:val="0"/>
          <w:marRight w:val="0"/>
          <w:marTop w:val="0"/>
          <w:marBottom w:val="0"/>
          <w:divBdr>
            <w:top w:val="none" w:sz="0" w:space="0" w:color="auto"/>
            <w:left w:val="none" w:sz="0" w:space="0" w:color="auto"/>
            <w:bottom w:val="none" w:sz="0" w:space="0" w:color="auto"/>
            <w:right w:val="none" w:sz="0" w:space="0" w:color="auto"/>
          </w:divBdr>
        </w:div>
        <w:div w:id="1822430809">
          <w:marLeft w:val="0"/>
          <w:marRight w:val="0"/>
          <w:marTop w:val="0"/>
          <w:marBottom w:val="0"/>
          <w:divBdr>
            <w:top w:val="none" w:sz="0" w:space="0" w:color="auto"/>
            <w:left w:val="none" w:sz="0" w:space="0" w:color="auto"/>
            <w:bottom w:val="none" w:sz="0" w:space="0" w:color="auto"/>
            <w:right w:val="none" w:sz="0" w:space="0" w:color="auto"/>
          </w:divBdr>
        </w:div>
        <w:div w:id="1426615612">
          <w:marLeft w:val="0"/>
          <w:marRight w:val="0"/>
          <w:marTop w:val="0"/>
          <w:marBottom w:val="0"/>
          <w:divBdr>
            <w:top w:val="none" w:sz="0" w:space="0" w:color="auto"/>
            <w:left w:val="none" w:sz="0" w:space="0" w:color="auto"/>
            <w:bottom w:val="none" w:sz="0" w:space="0" w:color="auto"/>
            <w:right w:val="none" w:sz="0" w:space="0" w:color="auto"/>
          </w:divBdr>
        </w:div>
        <w:div w:id="1238707361">
          <w:marLeft w:val="0"/>
          <w:marRight w:val="0"/>
          <w:marTop w:val="0"/>
          <w:marBottom w:val="0"/>
          <w:divBdr>
            <w:top w:val="none" w:sz="0" w:space="0" w:color="auto"/>
            <w:left w:val="none" w:sz="0" w:space="0" w:color="auto"/>
            <w:bottom w:val="none" w:sz="0" w:space="0" w:color="auto"/>
            <w:right w:val="none" w:sz="0" w:space="0" w:color="auto"/>
          </w:divBdr>
        </w:div>
        <w:div w:id="213081937">
          <w:marLeft w:val="0"/>
          <w:marRight w:val="0"/>
          <w:marTop w:val="0"/>
          <w:marBottom w:val="0"/>
          <w:divBdr>
            <w:top w:val="none" w:sz="0" w:space="0" w:color="auto"/>
            <w:left w:val="none" w:sz="0" w:space="0" w:color="auto"/>
            <w:bottom w:val="none" w:sz="0" w:space="0" w:color="auto"/>
            <w:right w:val="none" w:sz="0" w:space="0" w:color="auto"/>
          </w:divBdr>
        </w:div>
        <w:div w:id="311712793">
          <w:marLeft w:val="0"/>
          <w:marRight w:val="0"/>
          <w:marTop w:val="0"/>
          <w:marBottom w:val="0"/>
          <w:divBdr>
            <w:top w:val="none" w:sz="0" w:space="0" w:color="auto"/>
            <w:left w:val="none" w:sz="0" w:space="0" w:color="auto"/>
            <w:bottom w:val="none" w:sz="0" w:space="0" w:color="auto"/>
            <w:right w:val="none" w:sz="0" w:space="0" w:color="auto"/>
          </w:divBdr>
        </w:div>
        <w:div w:id="198058594">
          <w:marLeft w:val="0"/>
          <w:marRight w:val="0"/>
          <w:marTop w:val="0"/>
          <w:marBottom w:val="0"/>
          <w:divBdr>
            <w:top w:val="none" w:sz="0" w:space="0" w:color="auto"/>
            <w:left w:val="none" w:sz="0" w:space="0" w:color="auto"/>
            <w:bottom w:val="none" w:sz="0" w:space="0" w:color="auto"/>
            <w:right w:val="none" w:sz="0" w:space="0" w:color="auto"/>
          </w:divBdr>
        </w:div>
        <w:div w:id="577520170">
          <w:marLeft w:val="0"/>
          <w:marRight w:val="0"/>
          <w:marTop w:val="0"/>
          <w:marBottom w:val="0"/>
          <w:divBdr>
            <w:top w:val="none" w:sz="0" w:space="0" w:color="auto"/>
            <w:left w:val="none" w:sz="0" w:space="0" w:color="auto"/>
            <w:bottom w:val="none" w:sz="0" w:space="0" w:color="auto"/>
            <w:right w:val="none" w:sz="0" w:space="0" w:color="auto"/>
          </w:divBdr>
        </w:div>
        <w:div w:id="1783693965">
          <w:marLeft w:val="0"/>
          <w:marRight w:val="0"/>
          <w:marTop w:val="0"/>
          <w:marBottom w:val="0"/>
          <w:divBdr>
            <w:top w:val="none" w:sz="0" w:space="0" w:color="auto"/>
            <w:left w:val="none" w:sz="0" w:space="0" w:color="auto"/>
            <w:bottom w:val="none" w:sz="0" w:space="0" w:color="auto"/>
            <w:right w:val="none" w:sz="0" w:space="0" w:color="auto"/>
          </w:divBdr>
        </w:div>
        <w:div w:id="1627352374">
          <w:marLeft w:val="0"/>
          <w:marRight w:val="0"/>
          <w:marTop w:val="0"/>
          <w:marBottom w:val="0"/>
          <w:divBdr>
            <w:top w:val="none" w:sz="0" w:space="0" w:color="auto"/>
            <w:left w:val="none" w:sz="0" w:space="0" w:color="auto"/>
            <w:bottom w:val="none" w:sz="0" w:space="0" w:color="auto"/>
            <w:right w:val="none" w:sz="0" w:space="0" w:color="auto"/>
          </w:divBdr>
        </w:div>
        <w:div w:id="1484850646">
          <w:marLeft w:val="0"/>
          <w:marRight w:val="0"/>
          <w:marTop w:val="0"/>
          <w:marBottom w:val="0"/>
          <w:divBdr>
            <w:top w:val="none" w:sz="0" w:space="0" w:color="auto"/>
            <w:left w:val="none" w:sz="0" w:space="0" w:color="auto"/>
            <w:bottom w:val="none" w:sz="0" w:space="0" w:color="auto"/>
            <w:right w:val="none" w:sz="0" w:space="0" w:color="auto"/>
          </w:divBdr>
        </w:div>
        <w:div w:id="1025248426">
          <w:marLeft w:val="0"/>
          <w:marRight w:val="0"/>
          <w:marTop w:val="0"/>
          <w:marBottom w:val="0"/>
          <w:divBdr>
            <w:top w:val="none" w:sz="0" w:space="0" w:color="auto"/>
            <w:left w:val="none" w:sz="0" w:space="0" w:color="auto"/>
            <w:bottom w:val="none" w:sz="0" w:space="0" w:color="auto"/>
            <w:right w:val="none" w:sz="0" w:space="0" w:color="auto"/>
          </w:divBdr>
        </w:div>
        <w:div w:id="1521160192">
          <w:marLeft w:val="0"/>
          <w:marRight w:val="0"/>
          <w:marTop w:val="0"/>
          <w:marBottom w:val="0"/>
          <w:divBdr>
            <w:top w:val="none" w:sz="0" w:space="0" w:color="auto"/>
            <w:left w:val="none" w:sz="0" w:space="0" w:color="auto"/>
            <w:bottom w:val="none" w:sz="0" w:space="0" w:color="auto"/>
            <w:right w:val="none" w:sz="0" w:space="0" w:color="auto"/>
          </w:divBdr>
        </w:div>
        <w:div w:id="1898083775">
          <w:marLeft w:val="0"/>
          <w:marRight w:val="0"/>
          <w:marTop w:val="0"/>
          <w:marBottom w:val="0"/>
          <w:divBdr>
            <w:top w:val="none" w:sz="0" w:space="0" w:color="auto"/>
            <w:left w:val="none" w:sz="0" w:space="0" w:color="auto"/>
            <w:bottom w:val="none" w:sz="0" w:space="0" w:color="auto"/>
            <w:right w:val="none" w:sz="0" w:space="0" w:color="auto"/>
          </w:divBdr>
        </w:div>
        <w:div w:id="125019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2293</Words>
  <Characters>12176</Characters>
  <Application>Microsoft Office Word</Application>
  <DocSecurity>0</DocSecurity>
  <Lines>213</Lines>
  <Paragraphs>68</Paragraphs>
  <ScaleCrop>false</ScaleCrop>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CUI</dc:creator>
  <cp:keywords/>
  <dc:description/>
  <cp:lastModifiedBy>Jenny CUI</cp:lastModifiedBy>
  <cp:revision>1</cp:revision>
  <dcterms:created xsi:type="dcterms:W3CDTF">2024-03-02T03:29:00Z</dcterms:created>
  <dcterms:modified xsi:type="dcterms:W3CDTF">2024-03-02T03:30:00Z</dcterms:modified>
</cp:coreProperties>
</file>